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9C6" w:rsidRDefault="00BC7148" w:rsidP="004E3676">
      <w:pPr>
        <w:spacing w:line="360" w:lineRule="auto"/>
        <w:jc w:val="center"/>
        <w:rPr>
          <w:rFonts w:ascii="黑体" w:eastAsia="黑体" w:hAnsi="黑体"/>
          <w:b/>
          <w:sz w:val="44"/>
          <w:szCs w:val="44"/>
          <w:lang w:eastAsia="zh-CN"/>
        </w:rPr>
      </w:pPr>
      <w:r w:rsidRPr="00BC7148">
        <w:rPr>
          <w:rFonts w:ascii="黑体" w:eastAsia="黑体" w:hAnsi="黑体" w:hint="eastAsia"/>
          <w:b/>
          <w:sz w:val="44"/>
          <w:szCs w:val="44"/>
          <w:lang w:eastAsia="zh-CN"/>
        </w:rPr>
        <w:t>深圳市</w:t>
      </w:r>
      <w:proofErr w:type="gramStart"/>
      <w:r w:rsidRPr="00BC7148">
        <w:rPr>
          <w:rFonts w:ascii="黑体" w:eastAsia="黑体" w:hAnsi="黑体" w:hint="eastAsia"/>
          <w:b/>
          <w:sz w:val="44"/>
          <w:szCs w:val="44"/>
          <w:lang w:eastAsia="zh-CN"/>
        </w:rPr>
        <w:t>宝安排水</w:t>
      </w:r>
      <w:proofErr w:type="gramEnd"/>
      <w:r w:rsidRPr="00BC7148">
        <w:rPr>
          <w:rFonts w:ascii="黑体" w:eastAsia="黑体" w:hAnsi="黑体" w:hint="eastAsia"/>
          <w:b/>
          <w:sz w:val="44"/>
          <w:szCs w:val="44"/>
          <w:lang w:eastAsia="zh-CN"/>
        </w:rPr>
        <w:t>有限公司</w:t>
      </w:r>
      <w:r w:rsidR="0055177D">
        <w:rPr>
          <w:rFonts w:ascii="黑体" w:eastAsia="黑体" w:hAnsi="黑体"/>
          <w:b/>
          <w:sz w:val="44"/>
          <w:szCs w:val="44"/>
          <w:lang w:eastAsia="zh-CN"/>
        </w:rPr>
        <w:t>202</w:t>
      </w:r>
      <w:r w:rsidR="0055177D">
        <w:rPr>
          <w:rFonts w:ascii="黑体" w:eastAsia="黑体" w:hAnsi="黑体" w:hint="eastAsia"/>
          <w:b/>
          <w:sz w:val="44"/>
          <w:szCs w:val="44"/>
          <w:lang w:eastAsia="zh-CN"/>
        </w:rPr>
        <w:t>6-2027</w:t>
      </w:r>
      <w:r w:rsidRPr="00BC7148">
        <w:rPr>
          <w:rFonts w:ascii="黑体" w:eastAsia="黑体" w:hAnsi="黑体" w:hint="eastAsia"/>
          <w:b/>
          <w:sz w:val="44"/>
          <w:szCs w:val="44"/>
          <w:lang w:eastAsia="zh-CN"/>
        </w:rPr>
        <w:t>年度小型生产设备维保服务商采购项目</w:t>
      </w:r>
    </w:p>
    <w:p w:rsidR="004E3676" w:rsidRPr="00264935" w:rsidRDefault="004E3676" w:rsidP="004E3676">
      <w:pPr>
        <w:spacing w:line="360" w:lineRule="auto"/>
        <w:jc w:val="center"/>
        <w:rPr>
          <w:rFonts w:ascii="黑体" w:eastAsia="黑体" w:hAnsi="黑体"/>
          <w:b/>
          <w:sz w:val="44"/>
          <w:szCs w:val="44"/>
          <w:lang w:eastAsia="zh-CN"/>
        </w:rPr>
      </w:pPr>
      <w:r w:rsidRPr="00264935">
        <w:rPr>
          <w:rFonts w:ascii="黑体" w:eastAsia="黑体" w:hAnsi="黑体" w:hint="eastAsia"/>
          <w:b/>
          <w:sz w:val="44"/>
          <w:szCs w:val="44"/>
          <w:lang w:eastAsia="zh-CN"/>
        </w:rPr>
        <w:t>需求书</w:t>
      </w:r>
    </w:p>
    <w:p w:rsidR="004E3676" w:rsidRPr="00A76BF9" w:rsidRDefault="004E3676" w:rsidP="004E3676">
      <w:pPr>
        <w:spacing w:line="360" w:lineRule="auto"/>
        <w:ind w:firstLineChars="200" w:firstLine="602"/>
        <w:rPr>
          <w:rFonts w:asciiTheme="minorEastAsia" w:eastAsiaTheme="minorEastAsia" w:hAnsiTheme="minorEastAsia"/>
          <w:b/>
          <w:sz w:val="30"/>
          <w:szCs w:val="30"/>
          <w:lang w:eastAsia="zh-CN"/>
        </w:rPr>
      </w:pPr>
      <w:r w:rsidRPr="00A76BF9">
        <w:rPr>
          <w:rFonts w:asciiTheme="minorEastAsia" w:eastAsiaTheme="minorEastAsia" w:hAnsiTheme="minorEastAsia" w:hint="eastAsia"/>
          <w:b/>
          <w:sz w:val="30"/>
          <w:szCs w:val="30"/>
          <w:lang w:eastAsia="zh-CN"/>
        </w:rPr>
        <w:t>一、供应商资格性要求</w:t>
      </w:r>
    </w:p>
    <w:p w:rsidR="004E3676" w:rsidRPr="00A76BF9" w:rsidRDefault="004E3676" w:rsidP="004E3676">
      <w:pPr>
        <w:spacing w:line="360" w:lineRule="auto"/>
        <w:ind w:firstLineChars="200" w:firstLine="600"/>
        <w:jc w:val="both"/>
        <w:rPr>
          <w:rFonts w:asciiTheme="minorEastAsia" w:eastAsiaTheme="minorEastAsia" w:hAnsiTheme="minorEastAsia"/>
          <w:sz w:val="30"/>
          <w:szCs w:val="30"/>
          <w:lang w:eastAsia="zh-CN"/>
        </w:rPr>
      </w:pPr>
      <w:r w:rsidRPr="00A76BF9">
        <w:rPr>
          <w:rFonts w:asciiTheme="minorEastAsia" w:eastAsiaTheme="minorEastAsia" w:hAnsiTheme="minorEastAsia"/>
          <w:sz w:val="30"/>
          <w:szCs w:val="30"/>
          <w:lang w:eastAsia="zh-CN"/>
        </w:rPr>
        <w:t>1.</w:t>
      </w:r>
      <w:r w:rsidRPr="00A76BF9">
        <w:rPr>
          <w:rFonts w:asciiTheme="minorEastAsia" w:eastAsiaTheme="minorEastAsia" w:hAnsiTheme="minorEastAsia" w:hint="eastAsia"/>
          <w:sz w:val="30"/>
          <w:szCs w:val="30"/>
          <w:lang w:eastAsia="zh-CN"/>
        </w:rPr>
        <w:t>供应商必须是在中华人民共和国境内（不含港、澳、台地区）注册的独立法人或其他组织；</w:t>
      </w:r>
    </w:p>
    <w:p w:rsidR="004E3676" w:rsidRPr="00A76BF9" w:rsidRDefault="004E3676" w:rsidP="004E3676">
      <w:pPr>
        <w:spacing w:line="360" w:lineRule="auto"/>
        <w:ind w:firstLineChars="200" w:firstLine="600"/>
        <w:jc w:val="both"/>
        <w:rPr>
          <w:rFonts w:asciiTheme="minorEastAsia" w:eastAsiaTheme="minorEastAsia" w:hAnsiTheme="minorEastAsia"/>
          <w:sz w:val="30"/>
          <w:szCs w:val="30"/>
          <w:lang w:eastAsia="zh-CN"/>
        </w:rPr>
      </w:pPr>
      <w:r w:rsidRPr="00A76BF9">
        <w:rPr>
          <w:rFonts w:asciiTheme="minorEastAsia" w:eastAsiaTheme="minorEastAsia" w:hAnsiTheme="minorEastAsia"/>
          <w:sz w:val="30"/>
          <w:szCs w:val="30"/>
          <w:lang w:eastAsia="zh-CN"/>
        </w:rPr>
        <w:t>2.</w:t>
      </w:r>
      <w:r w:rsidRPr="00A76BF9">
        <w:rPr>
          <w:rFonts w:asciiTheme="minorEastAsia" w:eastAsiaTheme="minorEastAsia" w:hAnsiTheme="minorEastAsia" w:hint="eastAsia"/>
          <w:sz w:val="30"/>
          <w:szCs w:val="30"/>
          <w:lang w:eastAsia="zh-CN"/>
        </w:rPr>
        <w:t>必须按照本项目需求内容、相关行业标准及服务要求报价；</w:t>
      </w:r>
    </w:p>
    <w:p w:rsidR="004E3676" w:rsidRPr="00A76BF9" w:rsidRDefault="004E3676" w:rsidP="004E3676">
      <w:pPr>
        <w:spacing w:line="360" w:lineRule="auto"/>
        <w:ind w:firstLineChars="200" w:firstLine="600"/>
        <w:jc w:val="both"/>
        <w:rPr>
          <w:rFonts w:asciiTheme="minorEastAsia" w:eastAsiaTheme="minorEastAsia" w:hAnsiTheme="minorEastAsia"/>
          <w:sz w:val="30"/>
          <w:szCs w:val="30"/>
          <w:lang w:eastAsia="zh-CN"/>
        </w:rPr>
      </w:pPr>
      <w:r w:rsidRPr="00A76BF9">
        <w:rPr>
          <w:rFonts w:asciiTheme="minorEastAsia" w:eastAsiaTheme="minorEastAsia" w:hAnsiTheme="minorEastAsia"/>
          <w:sz w:val="30"/>
          <w:szCs w:val="30"/>
          <w:lang w:eastAsia="zh-CN"/>
        </w:rPr>
        <w:t>3.</w:t>
      </w:r>
      <w:r w:rsidRPr="00A76BF9">
        <w:rPr>
          <w:rFonts w:asciiTheme="minorEastAsia" w:eastAsiaTheme="minorEastAsia" w:hAnsiTheme="minorEastAsia" w:hint="eastAsia"/>
          <w:sz w:val="30"/>
          <w:szCs w:val="30"/>
          <w:lang w:eastAsia="zh-CN"/>
        </w:rPr>
        <w:t>近三年无重大违法经营记录；</w:t>
      </w:r>
    </w:p>
    <w:p w:rsidR="004E3676" w:rsidRPr="00A76BF9" w:rsidRDefault="004E3676" w:rsidP="004E3676">
      <w:pPr>
        <w:spacing w:line="360" w:lineRule="auto"/>
        <w:ind w:firstLineChars="200" w:firstLine="600"/>
        <w:jc w:val="both"/>
        <w:rPr>
          <w:rFonts w:asciiTheme="minorEastAsia" w:eastAsiaTheme="minorEastAsia" w:hAnsiTheme="minorEastAsia"/>
          <w:sz w:val="30"/>
          <w:szCs w:val="30"/>
          <w:lang w:eastAsia="zh-CN"/>
        </w:rPr>
      </w:pPr>
      <w:r w:rsidRPr="00A76BF9">
        <w:rPr>
          <w:rFonts w:asciiTheme="minorEastAsia" w:eastAsiaTheme="minorEastAsia" w:hAnsiTheme="minorEastAsia" w:hint="eastAsia"/>
          <w:sz w:val="30"/>
          <w:szCs w:val="30"/>
          <w:lang w:eastAsia="zh-CN"/>
        </w:rPr>
        <w:t>4.本项目不允许分包转包。</w:t>
      </w:r>
    </w:p>
    <w:p w:rsidR="004E3676" w:rsidRPr="00A76BF9" w:rsidRDefault="00BC7148" w:rsidP="004E3676">
      <w:pPr>
        <w:spacing w:line="360" w:lineRule="auto"/>
        <w:ind w:firstLineChars="200" w:firstLine="602"/>
        <w:rPr>
          <w:rFonts w:asciiTheme="minorEastAsia" w:eastAsiaTheme="minorEastAsia" w:hAnsiTheme="minorEastAsia"/>
          <w:b/>
          <w:sz w:val="30"/>
          <w:szCs w:val="30"/>
          <w:lang w:eastAsia="zh-CN"/>
        </w:rPr>
      </w:pPr>
      <w:r w:rsidRPr="00A76BF9">
        <w:rPr>
          <w:rFonts w:asciiTheme="minorEastAsia" w:eastAsiaTheme="minorEastAsia" w:hAnsiTheme="minorEastAsia" w:cs="宋体" w:hint="eastAsia"/>
          <w:b/>
          <w:sz w:val="30"/>
          <w:szCs w:val="30"/>
          <w:lang w:eastAsia="zh-CN"/>
        </w:rPr>
        <w:t>二、项目基本情况</w:t>
      </w:r>
    </w:p>
    <w:p w:rsidR="004E3676" w:rsidRPr="00A76BF9" w:rsidRDefault="004E3676" w:rsidP="004E3676">
      <w:pPr>
        <w:spacing w:line="360" w:lineRule="auto"/>
        <w:ind w:firstLineChars="200" w:firstLine="600"/>
        <w:rPr>
          <w:rFonts w:asciiTheme="minorEastAsia" w:eastAsiaTheme="minorEastAsia" w:hAnsiTheme="minorEastAsia" w:cs="宋体"/>
          <w:sz w:val="30"/>
          <w:szCs w:val="30"/>
          <w:lang w:eastAsia="zh-CN"/>
        </w:rPr>
      </w:pPr>
      <w:r w:rsidRPr="00A76BF9">
        <w:rPr>
          <w:rFonts w:asciiTheme="minorEastAsia" w:eastAsiaTheme="minorEastAsia" w:hAnsiTheme="minorEastAsia" w:cs="宋体" w:hint="eastAsia"/>
          <w:sz w:val="30"/>
          <w:szCs w:val="30"/>
          <w:lang w:eastAsia="zh-CN"/>
        </w:rPr>
        <w:t>（一）公司根据业务运营需求，拟采购一家小型生产设备维保服务商，为我司各分公司小型生产设备</w:t>
      </w:r>
      <w:r w:rsidR="004046A8" w:rsidRPr="00A76BF9">
        <w:rPr>
          <w:rFonts w:asciiTheme="minorEastAsia" w:eastAsiaTheme="minorEastAsia" w:hAnsiTheme="minorEastAsia" w:cs="宋体" w:hint="eastAsia"/>
          <w:sz w:val="30"/>
          <w:szCs w:val="30"/>
          <w:lang w:eastAsia="zh-CN"/>
        </w:rPr>
        <w:t>的常规保养和故障检修</w:t>
      </w:r>
      <w:r w:rsidRPr="00A76BF9">
        <w:rPr>
          <w:rFonts w:asciiTheme="minorEastAsia" w:eastAsiaTheme="minorEastAsia" w:hAnsiTheme="minorEastAsia" w:cs="宋体" w:hint="eastAsia"/>
          <w:sz w:val="30"/>
          <w:szCs w:val="30"/>
          <w:lang w:eastAsia="zh-CN"/>
        </w:rPr>
        <w:t>提供服务。项目总金额预计为3</w:t>
      </w:r>
      <w:r w:rsidR="0055177D">
        <w:rPr>
          <w:rFonts w:asciiTheme="minorEastAsia" w:eastAsiaTheme="minorEastAsia" w:hAnsiTheme="minorEastAsia" w:cs="宋体" w:hint="eastAsia"/>
          <w:sz w:val="30"/>
          <w:szCs w:val="30"/>
          <w:lang w:eastAsia="zh-CN"/>
        </w:rPr>
        <w:t>95</w:t>
      </w:r>
      <w:r w:rsidRPr="00A76BF9">
        <w:rPr>
          <w:rFonts w:asciiTheme="minorEastAsia" w:eastAsiaTheme="minorEastAsia" w:hAnsiTheme="minorEastAsia" w:cs="宋体" w:hint="eastAsia"/>
          <w:sz w:val="30"/>
          <w:szCs w:val="30"/>
          <w:lang w:eastAsia="zh-CN"/>
        </w:rPr>
        <w:t>000元，该金额为预估金额，最终总价以竞价</w:t>
      </w:r>
      <w:r w:rsidR="005E09C6" w:rsidRPr="00A76BF9">
        <w:rPr>
          <w:rFonts w:asciiTheme="minorEastAsia" w:eastAsiaTheme="minorEastAsia" w:hAnsiTheme="minorEastAsia" w:cs="宋体" w:hint="eastAsia"/>
          <w:sz w:val="30"/>
          <w:szCs w:val="30"/>
          <w:lang w:eastAsia="zh-CN"/>
        </w:rPr>
        <w:t>文件上的</w:t>
      </w:r>
      <w:r w:rsidRPr="00A76BF9">
        <w:rPr>
          <w:rFonts w:asciiTheme="minorEastAsia" w:eastAsiaTheme="minorEastAsia" w:hAnsiTheme="minorEastAsia" w:cs="宋体" w:hint="eastAsia"/>
          <w:sz w:val="30"/>
          <w:szCs w:val="30"/>
          <w:lang w:eastAsia="zh-CN"/>
        </w:rPr>
        <w:t>金额为准。</w:t>
      </w:r>
    </w:p>
    <w:p w:rsidR="00BD1755" w:rsidRPr="00A76BF9" w:rsidRDefault="0055063A" w:rsidP="00BD1755">
      <w:pPr>
        <w:spacing w:line="360" w:lineRule="auto"/>
        <w:ind w:firstLineChars="200" w:firstLine="600"/>
        <w:rPr>
          <w:rFonts w:asciiTheme="minorEastAsia" w:eastAsiaTheme="minorEastAsia" w:hAnsiTheme="minorEastAsia" w:cs="宋体"/>
          <w:sz w:val="30"/>
          <w:szCs w:val="30"/>
          <w:lang w:eastAsia="zh-CN"/>
        </w:rPr>
      </w:pPr>
      <w:r w:rsidRPr="00A76BF9">
        <w:rPr>
          <w:rFonts w:asciiTheme="minorEastAsia" w:eastAsiaTheme="minorEastAsia" w:hAnsiTheme="minorEastAsia" w:cs="宋体" w:hint="eastAsia"/>
          <w:sz w:val="30"/>
          <w:szCs w:val="30"/>
          <w:lang w:eastAsia="zh-CN"/>
        </w:rPr>
        <w:t>（二）公司主要小型生产设备为</w:t>
      </w:r>
      <w:r w:rsidR="00DE7881" w:rsidRPr="00A76BF9">
        <w:rPr>
          <w:rFonts w:asciiTheme="minorEastAsia" w:eastAsiaTheme="minorEastAsia" w:hAnsiTheme="minorEastAsia" w:cs="宋体" w:hint="eastAsia"/>
          <w:sz w:val="30"/>
          <w:szCs w:val="30"/>
          <w:lang w:eastAsia="zh-CN"/>
        </w:rPr>
        <w:t>各类型的泵、与</w:t>
      </w:r>
      <w:proofErr w:type="gramStart"/>
      <w:r w:rsidR="00DE7881" w:rsidRPr="00A76BF9">
        <w:rPr>
          <w:rFonts w:asciiTheme="minorEastAsia" w:eastAsiaTheme="minorEastAsia" w:hAnsiTheme="minorEastAsia" w:cs="宋体" w:hint="eastAsia"/>
          <w:sz w:val="30"/>
          <w:szCs w:val="30"/>
          <w:lang w:eastAsia="zh-CN"/>
        </w:rPr>
        <w:t>泵配套</w:t>
      </w:r>
      <w:proofErr w:type="gramEnd"/>
      <w:r w:rsidR="00DE7881" w:rsidRPr="00A76BF9">
        <w:rPr>
          <w:rFonts w:asciiTheme="minorEastAsia" w:eastAsiaTheme="minorEastAsia" w:hAnsiTheme="minorEastAsia" w:cs="宋体" w:hint="eastAsia"/>
          <w:sz w:val="30"/>
          <w:szCs w:val="30"/>
          <w:lang w:eastAsia="zh-CN"/>
        </w:rPr>
        <w:t>使用的动力站、发电机、割草机、空压机、镐、鼓风机、油链锯、</w:t>
      </w:r>
      <w:proofErr w:type="gramStart"/>
      <w:r w:rsidR="00DE7881" w:rsidRPr="00A76BF9">
        <w:rPr>
          <w:rFonts w:asciiTheme="minorEastAsia" w:eastAsiaTheme="minorEastAsia" w:hAnsiTheme="minorEastAsia" w:cs="宋体" w:hint="eastAsia"/>
          <w:sz w:val="30"/>
          <w:szCs w:val="30"/>
          <w:lang w:eastAsia="zh-CN"/>
        </w:rPr>
        <w:t>船式喷灌</w:t>
      </w:r>
      <w:proofErr w:type="gramEnd"/>
      <w:r w:rsidR="00DE7881" w:rsidRPr="00A76BF9">
        <w:rPr>
          <w:rFonts w:asciiTheme="minorEastAsia" w:eastAsiaTheme="minorEastAsia" w:hAnsiTheme="minorEastAsia" w:cs="宋体" w:hint="eastAsia"/>
          <w:sz w:val="30"/>
          <w:szCs w:val="30"/>
          <w:lang w:eastAsia="zh-CN"/>
        </w:rPr>
        <w:t>机、破碎镐、移动照明</w:t>
      </w:r>
      <w:r w:rsidRPr="00A76BF9">
        <w:rPr>
          <w:rFonts w:asciiTheme="minorEastAsia" w:eastAsiaTheme="minorEastAsia" w:hAnsiTheme="minorEastAsia" w:cs="宋体" w:hint="eastAsia"/>
          <w:sz w:val="30"/>
          <w:szCs w:val="30"/>
          <w:lang w:eastAsia="zh-CN"/>
        </w:rPr>
        <w:t>等</w:t>
      </w:r>
      <w:r w:rsidR="00DE7881" w:rsidRPr="00A76BF9">
        <w:rPr>
          <w:rFonts w:asciiTheme="minorEastAsia" w:eastAsiaTheme="minorEastAsia" w:hAnsiTheme="minorEastAsia" w:cs="宋体" w:hint="eastAsia"/>
          <w:sz w:val="30"/>
          <w:szCs w:val="30"/>
          <w:lang w:eastAsia="zh-CN"/>
        </w:rPr>
        <w:t>设备，主要维修保养项目</w:t>
      </w:r>
      <w:r w:rsidRPr="00A76BF9">
        <w:rPr>
          <w:rFonts w:asciiTheme="minorEastAsia" w:eastAsiaTheme="minorEastAsia" w:hAnsiTheme="minorEastAsia" w:cs="宋体" w:hint="eastAsia"/>
          <w:sz w:val="30"/>
          <w:szCs w:val="30"/>
          <w:lang w:eastAsia="zh-CN"/>
        </w:rPr>
        <w:t>详见附表</w:t>
      </w:r>
      <w:r w:rsidR="005E09C6" w:rsidRPr="00A76BF9">
        <w:rPr>
          <w:rFonts w:asciiTheme="minorEastAsia" w:eastAsiaTheme="minorEastAsia" w:hAnsiTheme="minorEastAsia" w:cs="宋体" w:hint="eastAsia"/>
          <w:sz w:val="30"/>
          <w:szCs w:val="30"/>
          <w:lang w:eastAsia="zh-CN"/>
        </w:rPr>
        <w:t>。</w:t>
      </w:r>
    </w:p>
    <w:p w:rsidR="0055063A" w:rsidRPr="00A76BF9" w:rsidRDefault="0055063A" w:rsidP="0055063A">
      <w:pPr>
        <w:ind w:firstLineChars="200" w:firstLine="600"/>
        <w:rPr>
          <w:rFonts w:asciiTheme="minorEastAsia" w:eastAsiaTheme="minorEastAsia" w:hAnsiTheme="minorEastAsia"/>
          <w:sz w:val="30"/>
          <w:szCs w:val="30"/>
          <w:lang w:eastAsia="zh-CN"/>
        </w:rPr>
      </w:pPr>
      <w:r w:rsidRPr="00A76BF9">
        <w:rPr>
          <w:rFonts w:asciiTheme="minorEastAsia" w:eastAsiaTheme="minorEastAsia" w:hAnsiTheme="minorEastAsia" w:hint="eastAsia"/>
          <w:sz w:val="30"/>
          <w:szCs w:val="30"/>
          <w:lang w:eastAsia="zh-CN"/>
        </w:rPr>
        <w:t>三、项目需求</w:t>
      </w:r>
    </w:p>
    <w:p w:rsidR="0055063A" w:rsidRPr="00A76BF9" w:rsidRDefault="0055063A" w:rsidP="005E09C6">
      <w:pPr>
        <w:pStyle w:val="1"/>
        <w:snapToGrid w:val="0"/>
        <w:spacing w:line="530" w:lineRule="exact"/>
        <w:ind w:firstLine="600"/>
        <w:rPr>
          <w:rFonts w:asciiTheme="minorEastAsia" w:eastAsiaTheme="minorEastAsia" w:hAnsiTheme="minorEastAsia" w:cs="黑体"/>
          <w:bCs/>
          <w:kern w:val="0"/>
          <w:sz w:val="30"/>
          <w:szCs w:val="30"/>
        </w:rPr>
      </w:pPr>
      <w:r w:rsidRPr="00A76BF9">
        <w:rPr>
          <w:rFonts w:asciiTheme="minorEastAsia" w:eastAsiaTheme="minorEastAsia" w:hAnsiTheme="minorEastAsia" w:cs="黑体" w:hint="eastAsia"/>
          <w:bCs/>
          <w:kern w:val="0"/>
          <w:sz w:val="30"/>
          <w:szCs w:val="30"/>
        </w:rPr>
        <w:t>（一）期限要求</w:t>
      </w:r>
    </w:p>
    <w:p w:rsidR="0055063A" w:rsidRPr="00A76BF9" w:rsidRDefault="0055063A" w:rsidP="005E09C6">
      <w:pPr>
        <w:pStyle w:val="a7"/>
        <w:spacing w:line="530" w:lineRule="exact"/>
        <w:ind w:firstLine="600"/>
        <w:jc w:val="left"/>
        <w:rPr>
          <w:rFonts w:asciiTheme="minorEastAsia" w:eastAsiaTheme="minorEastAsia" w:hAnsiTheme="minorEastAsia"/>
          <w:kern w:val="0"/>
          <w:sz w:val="30"/>
          <w:szCs w:val="30"/>
        </w:rPr>
      </w:pPr>
      <w:r w:rsidRPr="00A76BF9">
        <w:rPr>
          <w:rFonts w:asciiTheme="minorEastAsia" w:eastAsiaTheme="minorEastAsia" w:hAnsiTheme="minorEastAsia" w:hint="eastAsia"/>
          <w:kern w:val="0"/>
          <w:sz w:val="30"/>
          <w:szCs w:val="30"/>
        </w:rPr>
        <w:t>服务期为自签订合同之日起算一年或服务期</w:t>
      </w:r>
      <w:proofErr w:type="gramStart"/>
      <w:r w:rsidRPr="00A76BF9">
        <w:rPr>
          <w:rFonts w:asciiTheme="minorEastAsia" w:eastAsiaTheme="minorEastAsia" w:hAnsiTheme="minorEastAsia" w:hint="eastAsia"/>
          <w:kern w:val="0"/>
          <w:sz w:val="30"/>
          <w:szCs w:val="30"/>
        </w:rPr>
        <w:t>内费用</w:t>
      </w:r>
      <w:proofErr w:type="gramEnd"/>
      <w:r w:rsidRPr="00A76BF9">
        <w:rPr>
          <w:rFonts w:asciiTheme="minorEastAsia" w:eastAsiaTheme="minorEastAsia" w:hAnsiTheme="minorEastAsia" w:hint="eastAsia"/>
          <w:kern w:val="0"/>
          <w:sz w:val="30"/>
          <w:szCs w:val="30"/>
        </w:rPr>
        <w:t>结算金额累计达到合同总价，以先到者为准，本项目随之终止。</w:t>
      </w:r>
    </w:p>
    <w:p w:rsidR="0055063A" w:rsidRPr="00A76BF9" w:rsidRDefault="0055063A" w:rsidP="005E09C6">
      <w:pPr>
        <w:pStyle w:val="a6"/>
        <w:spacing w:line="530" w:lineRule="exact"/>
        <w:ind w:firstLineChars="200" w:firstLine="600"/>
        <w:rPr>
          <w:rFonts w:asciiTheme="minorEastAsia" w:eastAsiaTheme="minorEastAsia" w:hAnsiTheme="minorEastAsia" w:cs="黑体"/>
          <w:bCs/>
          <w:color w:val="auto"/>
          <w:sz w:val="30"/>
          <w:szCs w:val="30"/>
          <w:lang w:eastAsia="zh-CN" w:bidi="ar-SA"/>
        </w:rPr>
      </w:pPr>
      <w:r w:rsidRPr="00A76BF9">
        <w:rPr>
          <w:rFonts w:asciiTheme="minorEastAsia" w:eastAsiaTheme="minorEastAsia" w:hAnsiTheme="minorEastAsia" w:cs="黑体" w:hint="eastAsia"/>
          <w:bCs/>
          <w:color w:val="auto"/>
          <w:sz w:val="30"/>
          <w:szCs w:val="30"/>
          <w:lang w:eastAsia="zh-CN" w:bidi="ar-SA"/>
        </w:rPr>
        <w:lastRenderedPageBreak/>
        <w:t>（二）服务地点</w:t>
      </w:r>
    </w:p>
    <w:p w:rsidR="0055063A" w:rsidRPr="00A76BF9" w:rsidRDefault="0055063A" w:rsidP="005E09C6">
      <w:pPr>
        <w:pStyle w:val="1"/>
        <w:widowControl/>
        <w:spacing w:line="530" w:lineRule="exact"/>
        <w:ind w:firstLine="600"/>
        <w:jc w:val="left"/>
        <w:rPr>
          <w:rFonts w:asciiTheme="minorEastAsia" w:eastAsiaTheme="minorEastAsia" w:hAnsiTheme="minorEastAsia"/>
          <w:kern w:val="0"/>
          <w:sz w:val="30"/>
          <w:szCs w:val="30"/>
        </w:rPr>
      </w:pPr>
      <w:r w:rsidRPr="00A76BF9">
        <w:rPr>
          <w:rFonts w:asciiTheme="minorEastAsia" w:eastAsiaTheme="minorEastAsia" w:hAnsiTheme="minorEastAsia" w:hint="eastAsia"/>
          <w:kern w:val="0"/>
          <w:sz w:val="30"/>
          <w:szCs w:val="30"/>
        </w:rPr>
        <w:t>深圳市</w:t>
      </w:r>
      <w:proofErr w:type="gramStart"/>
      <w:r w:rsidRPr="00A76BF9">
        <w:rPr>
          <w:rFonts w:asciiTheme="minorEastAsia" w:eastAsiaTheme="minorEastAsia" w:hAnsiTheme="minorEastAsia" w:hint="eastAsia"/>
          <w:kern w:val="0"/>
          <w:sz w:val="30"/>
          <w:szCs w:val="30"/>
        </w:rPr>
        <w:t>宝安排水</w:t>
      </w:r>
      <w:proofErr w:type="gramEnd"/>
      <w:r w:rsidRPr="00A76BF9">
        <w:rPr>
          <w:rFonts w:asciiTheme="minorEastAsia" w:eastAsiaTheme="minorEastAsia" w:hAnsiTheme="minorEastAsia" w:hint="eastAsia"/>
          <w:kern w:val="0"/>
          <w:sz w:val="30"/>
          <w:szCs w:val="30"/>
        </w:rPr>
        <w:t>有限公司设在宝安区10个街道的12个分公司，如在合同履行期间，我司有新的分公司在宝安区内成立，成交人也需按合同规定为新成立的分公司提供服务。</w:t>
      </w:r>
    </w:p>
    <w:p w:rsidR="0055063A" w:rsidRPr="00A76BF9" w:rsidRDefault="0055063A" w:rsidP="005E09C6">
      <w:pPr>
        <w:pStyle w:val="1"/>
        <w:widowControl/>
        <w:spacing w:line="530" w:lineRule="exact"/>
        <w:ind w:firstLine="600"/>
        <w:jc w:val="left"/>
        <w:rPr>
          <w:rFonts w:asciiTheme="minorEastAsia" w:eastAsiaTheme="minorEastAsia" w:hAnsiTheme="minorEastAsia" w:cs="黑体"/>
          <w:bCs/>
          <w:kern w:val="0"/>
          <w:sz w:val="30"/>
          <w:szCs w:val="30"/>
        </w:rPr>
      </w:pPr>
      <w:r w:rsidRPr="00A76BF9">
        <w:rPr>
          <w:rFonts w:asciiTheme="minorEastAsia" w:eastAsiaTheme="minorEastAsia" w:hAnsiTheme="minorEastAsia" w:cs="黑体" w:hint="eastAsia"/>
          <w:bCs/>
          <w:kern w:val="0"/>
          <w:sz w:val="30"/>
          <w:szCs w:val="30"/>
        </w:rPr>
        <w:t>（三）项目预算</w:t>
      </w:r>
    </w:p>
    <w:p w:rsidR="0055063A" w:rsidRPr="00A76BF9" w:rsidRDefault="005E09C6" w:rsidP="005E09C6">
      <w:pPr>
        <w:pStyle w:val="1"/>
        <w:widowControl/>
        <w:spacing w:line="530" w:lineRule="exact"/>
        <w:ind w:firstLine="600"/>
        <w:jc w:val="left"/>
        <w:rPr>
          <w:rFonts w:asciiTheme="minorEastAsia" w:eastAsiaTheme="minorEastAsia" w:hAnsiTheme="minorEastAsia"/>
          <w:kern w:val="0"/>
          <w:sz w:val="30"/>
          <w:szCs w:val="30"/>
        </w:rPr>
      </w:pPr>
      <w:r w:rsidRPr="00A76BF9">
        <w:rPr>
          <w:rFonts w:asciiTheme="minorEastAsia" w:eastAsiaTheme="minorEastAsia" w:hAnsiTheme="minorEastAsia" w:hint="eastAsia"/>
          <w:kern w:val="0"/>
          <w:sz w:val="30"/>
          <w:szCs w:val="30"/>
        </w:rPr>
        <w:t>项目总金额预计为</w:t>
      </w:r>
      <w:r w:rsidR="0055177D" w:rsidRPr="00A76BF9">
        <w:rPr>
          <w:rFonts w:asciiTheme="minorEastAsia" w:eastAsiaTheme="minorEastAsia" w:hAnsiTheme="minorEastAsia" w:cs="宋体" w:hint="eastAsia"/>
          <w:sz w:val="30"/>
          <w:szCs w:val="30"/>
        </w:rPr>
        <w:t>3</w:t>
      </w:r>
      <w:r w:rsidR="0055177D">
        <w:rPr>
          <w:rFonts w:asciiTheme="minorEastAsia" w:eastAsiaTheme="minorEastAsia" w:hAnsiTheme="minorEastAsia" w:cs="宋体" w:hint="eastAsia"/>
          <w:sz w:val="30"/>
          <w:szCs w:val="30"/>
        </w:rPr>
        <w:t>95</w:t>
      </w:r>
      <w:r w:rsidR="0055177D" w:rsidRPr="00A76BF9">
        <w:rPr>
          <w:rFonts w:asciiTheme="minorEastAsia" w:eastAsiaTheme="minorEastAsia" w:hAnsiTheme="minorEastAsia" w:cs="宋体" w:hint="eastAsia"/>
          <w:sz w:val="30"/>
          <w:szCs w:val="30"/>
        </w:rPr>
        <w:t>000</w:t>
      </w:r>
      <w:r w:rsidRPr="00A76BF9">
        <w:rPr>
          <w:rFonts w:asciiTheme="minorEastAsia" w:eastAsiaTheme="minorEastAsia" w:hAnsiTheme="minorEastAsia" w:hint="eastAsia"/>
          <w:kern w:val="0"/>
          <w:sz w:val="30"/>
          <w:szCs w:val="30"/>
        </w:rPr>
        <w:t>元，该金额为预估金额，最终总价以竞价文件上的金额为准</w:t>
      </w:r>
      <w:r w:rsidR="0055063A" w:rsidRPr="00A76BF9">
        <w:rPr>
          <w:rFonts w:asciiTheme="minorEastAsia" w:eastAsiaTheme="minorEastAsia" w:hAnsiTheme="minorEastAsia" w:hint="eastAsia"/>
          <w:kern w:val="0"/>
          <w:sz w:val="30"/>
          <w:szCs w:val="30"/>
        </w:rPr>
        <w:t>。</w:t>
      </w:r>
    </w:p>
    <w:p w:rsidR="0055063A" w:rsidRPr="00A76BF9" w:rsidRDefault="0055063A" w:rsidP="005E09C6">
      <w:pPr>
        <w:pStyle w:val="1"/>
        <w:widowControl/>
        <w:spacing w:line="530" w:lineRule="exact"/>
        <w:ind w:firstLine="600"/>
        <w:jc w:val="left"/>
        <w:rPr>
          <w:rFonts w:asciiTheme="minorEastAsia" w:eastAsiaTheme="minorEastAsia" w:hAnsiTheme="minorEastAsia" w:cs="黑体"/>
          <w:bCs/>
          <w:kern w:val="0"/>
          <w:sz w:val="30"/>
          <w:szCs w:val="30"/>
        </w:rPr>
      </w:pPr>
      <w:r w:rsidRPr="00A76BF9">
        <w:rPr>
          <w:rFonts w:asciiTheme="minorEastAsia" w:eastAsiaTheme="minorEastAsia" w:hAnsiTheme="minorEastAsia" w:cs="黑体" w:hint="eastAsia"/>
          <w:bCs/>
          <w:kern w:val="0"/>
          <w:sz w:val="30"/>
          <w:szCs w:val="30"/>
        </w:rPr>
        <w:t>（四）质量保证期</w:t>
      </w:r>
    </w:p>
    <w:p w:rsidR="0055063A" w:rsidRPr="00A76BF9" w:rsidRDefault="0055063A" w:rsidP="005E09C6">
      <w:pPr>
        <w:pStyle w:val="1"/>
        <w:widowControl/>
        <w:spacing w:line="530" w:lineRule="exact"/>
        <w:ind w:firstLine="600"/>
        <w:jc w:val="left"/>
        <w:rPr>
          <w:rFonts w:asciiTheme="minorEastAsia" w:eastAsiaTheme="minorEastAsia" w:hAnsiTheme="minorEastAsia"/>
          <w:kern w:val="0"/>
          <w:sz w:val="30"/>
          <w:szCs w:val="30"/>
        </w:rPr>
      </w:pPr>
      <w:r w:rsidRPr="00A76BF9">
        <w:rPr>
          <w:rFonts w:asciiTheme="minorEastAsia" w:eastAsiaTheme="minorEastAsia" w:hAnsiTheme="minorEastAsia" w:hint="eastAsia"/>
          <w:kern w:val="0"/>
          <w:sz w:val="30"/>
          <w:szCs w:val="30"/>
        </w:rPr>
        <w:t>维保或维修所更换的配件（易损件除外）质保期不少于</w:t>
      </w:r>
      <w:r w:rsidRPr="00A76BF9">
        <w:rPr>
          <w:rFonts w:asciiTheme="minorEastAsia" w:eastAsiaTheme="minorEastAsia" w:hAnsiTheme="minorEastAsia"/>
          <w:kern w:val="0"/>
          <w:sz w:val="30"/>
          <w:szCs w:val="30"/>
        </w:rPr>
        <w:t>6</w:t>
      </w:r>
      <w:r w:rsidRPr="00A76BF9">
        <w:rPr>
          <w:rFonts w:asciiTheme="minorEastAsia" w:eastAsiaTheme="minorEastAsia" w:hAnsiTheme="minorEastAsia" w:hint="eastAsia"/>
          <w:kern w:val="0"/>
          <w:sz w:val="30"/>
          <w:szCs w:val="30"/>
        </w:rPr>
        <w:t>个月。（若配件或设备厂家质保期更长，则以质</w:t>
      </w:r>
      <w:proofErr w:type="gramStart"/>
      <w:r w:rsidRPr="00A76BF9">
        <w:rPr>
          <w:rFonts w:asciiTheme="minorEastAsia" w:eastAsiaTheme="minorEastAsia" w:hAnsiTheme="minorEastAsia" w:hint="eastAsia"/>
          <w:kern w:val="0"/>
          <w:sz w:val="30"/>
          <w:szCs w:val="30"/>
        </w:rPr>
        <w:t>保时间</w:t>
      </w:r>
      <w:proofErr w:type="gramEnd"/>
      <w:r w:rsidRPr="00A76BF9">
        <w:rPr>
          <w:rFonts w:asciiTheme="minorEastAsia" w:eastAsiaTheme="minorEastAsia" w:hAnsiTheme="minorEastAsia" w:hint="eastAsia"/>
          <w:kern w:val="0"/>
          <w:sz w:val="30"/>
          <w:szCs w:val="30"/>
        </w:rPr>
        <w:t>更长的为准）</w:t>
      </w:r>
    </w:p>
    <w:p w:rsidR="0055063A" w:rsidRPr="00A76BF9" w:rsidRDefault="00DC1464" w:rsidP="005E09C6">
      <w:pPr>
        <w:pStyle w:val="1"/>
        <w:widowControl/>
        <w:spacing w:line="530" w:lineRule="exact"/>
        <w:ind w:firstLine="600"/>
        <w:jc w:val="left"/>
        <w:rPr>
          <w:rFonts w:asciiTheme="minorEastAsia" w:eastAsiaTheme="minorEastAsia" w:hAnsiTheme="minorEastAsia" w:cs="黑体"/>
          <w:bCs/>
          <w:kern w:val="0"/>
          <w:sz w:val="30"/>
          <w:szCs w:val="30"/>
        </w:rPr>
      </w:pPr>
      <w:r w:rsidRPr="00A76BF9">
        <w:rPr>
          <w:rFonts w:asciiTheme="minorEastAsia" w:eastAsiaTheme="minorEastAsia" w:hAnsiTheme="minorEastAsia" w:cs="黑体" w:hint="eastAsia"/>
          <w:bCs/>
          <w:kern w:val="0"/>
          <w:sz w:val="30"/>
          <w:szCs w:val="30"/>
        </w:rPr>
        <w:t>（五）</w:t>
      </w:r>
      <w:r w:rsidR="0055063A" w:rsidRPr="00A76BF9">
        <w:rPr>
          <w:rFonts w:asciiTheme="minorEastAsia" w:eastAsiaTheme="minorEastAsia" w:hAnsiTheme="minorEastAsia" w:cs="黑体" w:hint="eastAsia"/>
          <w:bCs/>
          <w:kern w:val="0"/>
          <w:sz w:val="30"/>
          <w:szCs w:val="30"/>
        </w:rPr>
        <w:t>付款方式</w:t>
      </w:r>
    </w:p>
    <w:p w:rsidR="0055063A" w:rsidRPr="00A76BF9" w:rsidRDefault="0055063A" w:rsidP="005E09C6">
      <w:pPr>
        <w:pStyle w:val="1"/>
        <w:widowControl/>
        <w:spacing w:line="530" w:lineRule="exact"/>
        <w:ind w:firstLine="600"/>
        <w:jc w:val="left"/>
        <w:rPr>
          <w:rFonts w:asciiTheme="minorEastAsia" w:eastAsiaTheme="minorEastAsia" w:hAnsiTheme="minorEastAsia"/>
          <w:kern w:val="0"/>
          <w:sz w:val="30"/>
          <w:szCs w:val="30"/>
        </w:rPr>
      </w:pPr>
      <w:r w:rsidRPr="00A76BF9">
        <w:rPr>
          <w:rFonts w:asciiTheme="minorEastAsia" w:eastAsiaTheme="minorEastAsia" w:hAnsiTheme="minorEastAsia" w:hint="eastAsia"/>
          <w:kern w:val="0"/>
          <w:sz w:val="30"/>
          <w:szCs w:val="30"/>
        </w:rPr>
        <w:t>每</w:t>
      </w:r>
      <w:r w:rsidR="00DC1464" w:rsidRPr="00A76BF9">
        <w:rPr>
          <w:rFonts w:asciiTheme="minorEastAsia" w:eastAsiaTheme="minorEastAsia" w:hAnsiTheme="minorEastAsia" w:hint="eastAsia"/>
          <w:kern w:val="0"/>
          <w:sz w:val="30"/>
          <w:szCs w:val="30"/>
        </w:rPr>
        <w:t>2个月</w:t>
      </w:r>
      <w:r w:rsidRPr="00A76BF9">
        <w:rPr>
          <w:rFonts w:asciiTheme="minorEastAsia" w:eastAsiaTheme="minorEastAsia" w:hAnsiTheme="minorEastAsia" w:hint="eastAsia"/>
          <w:kern w:val="0"/>
          <w:sz w:val="30"/>
          <w:szCs w:val="30"/>
        </w:rPr>
        <w:t>结算一次</w:t>
      </w:r>
      <w:r w:rsidR="00DC1464" w:rsidRPr="00A76BF9">
        <w:rPr>
          <w:rFonts w:asciiTheme="minorEastAsia" w:eastAsiaTheme="minorEastAsia" w:hAnsiTheme="minorEastAsia" w:hint="eastAsia"/>
          <w:kern w:val="0"/>
          <w:sz w:val="30"/>
          <w:szCs w:val="30"/>
        </w:rPr>
        <w:t>费用，结算时双方凭《深圳市宝安排水有限公司小型设备送修审批表》和《深圳市宝安排水有限公司小型设备维修结算单》核对未结款项，无误后成交人向采购人提交合法有效的增值税专用发票和双方确认的《考核内容及评分细则》，采购人收到发票后3</w:t>
      </w:r>
      <w:r w:rsidR="00DC1464" w:rsidRPr="00A76BF9">
        <w:rPr>
          <w:rFonts w:asciiTheme="minorEastAsia" w:eastAsiaTheme="minorEastAsia" w:hAnsiTheme="minorEastAsia"/>
          <w:kern w:val="0"/>
          <w:sz w:val="30"/>
          <w:szCs w:val="30"/>
        </w:rPr>
        <w:t>0</w:t>
      </w:r>
      <w:r w:rsidR="00DC1464" w:rsidRPr="00A76BF9">
        <w:rPr>
          <w:rFonts w:asciiTheme="minorEastAsia" w:eastAsiaTheme="minorEastAsia" w:hAnsiTheme="minorEastAsia" w:hint="eastAsia"/>
          <w:kern w:val="0"/>
          <w:sz w:val="30"/>
          <w:szCs w:val="30"/>
        </w:rPr>
        <w:t>个工作日内付清未结款项（若当次考核存在罚款，从应付</w:t>
      </w:r>
      <w:r w:rsidR="00612D80" w:rsidRPr="00A76BF9">
        <w:rPr>
          <w:rFonts w:asciiTheme="minorEastAsia" w:eastAsiaTheme="minorEastAsia" w:hAnsiTheme="minorEastAsia" w:hint="eastAsia"/>
          <w:kern w:val="0"/>
          <w:sz w:val="30"/>
          <w:szCs w:val="30"/>
        </w:rPr>
        <w:t>成交</w:t>
      </w:r>
      <w:r w:rsidR="00DC1464" w:rsidRPr="00A76BF9">
        <w:rPr>
          <w:rFonts w:asciiTheme="minorEastAsia" w:eastAsiaTheme="minorEastAsia" w:hAnsiTheme="minorEastAsia" w:hint="eastAsia"/>
          <w:kern w:val="0"/>
          <w:sz w:val="30"/>
          <w:szCs w:val="30"/>
        </w:rPr>
        <w:t>人的服务费用中扣除）。在合同履行过程中，若税务或政府其他部门变更关于发票的规定，则成交人应提供符合新规定的合</w:t>
      </w:r>
      <w:proofErr w:type="gramStart"/>
      <w:r w:rsidR="00DC1464" w:rsidRPr="00A76BF9">
        <w:rPr>
          <w:rFonts w:asciiTheme="minorEastAsia" w:eastAsiaTheme="minorEastAsia" w:hAnsiTheme="minorEastAsia" w:hint="eastAsia"/>
          <w:kern w:val="0"/>
          <w:sz w:val="30"/>
          <w:szCs w:val="30"/>
        </w:rPr>
        <w:t>规</w:t>
      </w:r>
      <w:proofErr w:type="gramEnd"/>
      <w:r w:rsidR="00DC1464" w:rsidRPr="00A76BF9">
        <w:rPr>
          <w:rFonts w:asciiTheme="minorEastAsia" w:eastAsiaTheme="minorEastAsia" w:hAnsiTheme="minorEastAsia" w:hint="eastAsia"/>
          <w:kern w:val="0"/>
          <w:sz w:val="30"/>
          <w:szCs w:val="30"/>
        </w:rPr>
        <w:t>发票，否则采购人有权拒绝支付款项直至成交人提供合法有效的发票</w:t>
      </w:r>
      <w:r w:rsidRPr="00A76BF9">
        <w:rPr>
          <w:rFonts w:asciiTheme="minorEastAsia" w:eastAsiaTheme="minorEastAsia" w:hAnsiTheme="minorEastAsia" w:hint="eastAsia"/>
          <w:kern w:val="0"/>
          <w:sz w:val="30"/>
          <w:szCs w:val="30"/>
        </w:rPr>
        <w:t>。如遇特殊情况，运维不满一个结算周期则按月支付运维费用。</w:t>
      </w:r>
    </w:p>
    <w:p w:rsidR="0055063A" w:rsidRPr="00A76BF9" w:rsidRDefault="0055063A" w:rsidP="005E09C6">
      <w:pPr>
        <w:pStyle w:val="1"/>
        <w:widowControl/>
        <w:spacing w:line="530" w:lineRule="exact"/>
        <w:ind w:firstLine="600"/>
        <w:jc w:val="left"/>
        <w:rPr>
          <w:rFonts w:asciiTheme="minorEastAsia" w:eastAsiaTheme="minorEastAsia" w:hAnsiTheme="minorEastAsia" w:cs="黑体"/>
          <w:bCs/>
          <w:kern w:val="0"/>
          <w:sz w:val="30"/>
          <w:szCs w:val="30"/>
        </w:rPr>
      </w:pPr>
      <w:r w:rsidRPr="00A76BF9">
        <w:rPr>
          <w:rFonts w:asciiTheme="minorEastAsia" w:eastAsiaTheme="minorEastAsia" w:hAnsiTheme="minorEastAsia" w:cs="黑体" w:hint="eastAsia"/>
          <w:bCs/>
          <w:kern w:val="0"/>
          <w:sz w:val="30"/>
          <w:szCs w:val="30"/>
        </w:rPr>
        <w:t>（</w:t>
      </w:r>
      <w:r w:rsidR="00DC1464" w:rsidRPr="00A76BF9">
        <w:rPr>
          <w:rFonts w:asciiTheme="minorEastAsia" w:eastAsiaTheme="minorEastAsia" w:hAnsiTheme="minorEastAsia" w:cs="黑体" w:hint="eastAsia"/>
          <w:bCs/>
          <w:kern w:val="0"/>
          <w:sz w:val="30"/>
          <w:szCs w:val="30"/>
        </w:rPr>
        <w:t>六</w:t>
      </w:r>
      <w:r w:rsidRPr="00A76BF9">
        <w:rPr>
          <w:rFonts w:asciiTheme="minorEastAsia" w:eastAsiaTheme="minorEastAsia" w:hAnsiTheme="minorEastAsia" w:cs="黑体" w:hint="eastAsia"/>
          <w:bCs/>
          <w:kern w:val="0"/>
          <w:sz w:val="30"/>
          <w:szCs w:val="30"/>
        </w:rPr>
        <w:t>）相关技术要求</w:t>
      </w:r>
    </w:p>
    <w:p w:rsidR="0055063A" w:rsidRPr="00A76BF9" w:rsidRDefault="0055063A" w:rsidP="005E09C6">
      <w:pPr>
        <w:pStyle w:val="1"/>
        <w:widowControl/>
        <w:spacing w:line="530" w:lineRule="exact"/>
        <w:ind w:firstLine="600"/>
        <w:jc w:val="left"/>
        <w:rPr>
          <w:rFonts w:asciiTheme="minorEastAsia" w:eastAsiaTheme="minorEastAsia" w:hAnsiTheme="minorEastAsia" w:cs="仿宋_GB2312"/>
          <w:bCs/>
          <w:kern w:val="0"/>
          <w:sz w:val="30"/>
          <w:szCs w:val="30"/>
        </w:rPr>
      </w:pPr>
      <w:r w:rsidRPr="00A76BF9">
        <w:rPr>
          <w:rFonts w:asciiTheme="minorEastAsia" w:eastAsiaTheme="minorEastAsia" w:hAnsiTheme="minorEastAsia" w:cs="仿宋_GB2312" w:hint="eastAsia"/>
          <w:bCs/>
          <w:kern w:val="0"/>
          <w:sz w:val="30"/>
          <w:szCs w:val="30"/>
        </w:rPr>
        <w:t>1.合同服务期内，供应商须按照合同双方约定的服务明细清单和时间完成设备保养和故障检修服务，保养、检修时须按照设备维保说明进行，并提供符合设备维保技术要求的保养服务及配件，检修应如实客观地反应设备运行情况，不得瞒报、虚报。供</w:t>
      </w:r>
      <w:r w:rsidRPr="00A76BF9">
        <w:rPr>
          <w:rFonts w:asciiTheme="minorEastAsia" w:eastAsiaTheme="minorEastAsia" w:hAnsiTheme="minorEastAsia" w:cs="仿宋_GB2312" w:hint="eastAsia"/>
          <w:bCs/>
          <w:kern w:val="0"/>
          <w:sz w:val="30"/>
          <w:szCs w:val="30"/>
        </w:rPr>
        <w:lastRenderedPageBreak/>
        <w:t>应</w:t>
      </w:r>
      <w:proofErr w:type="gramStart"/>
      <w:r w:rsidRPr="00A76BF9">
        <w:rPr>
          <w:rFonts w:asciiTheme="minorEastAsia" w:eastAsiaTheme="minorEastAsia" w:hAnsiTheme="minorEastAsia" w:cs="仿宋_GB2312" w:hint="eastAsia"/>
          <w:bCs/>
          <w:kern w:val="0"/>
          <w:sz w:val="30"/>
          <w:szCs w:val="30"/>
        </w:rPr>
        <w:t>商按照</w:t>
      </w:r>
      <w:proofErr w:type="gramEnd"/>
      <w:r w:rsidRPr="00A76BF9">
        <w:rPr>
          <w:rFonts w:asciiTheme="minorEastAsia" w:eastAsiaTheme="minorEastAsia" w:hAnsiTheme="minorEastAsia" w:cs="仿宋_GB2312" w:hint="eastAsia"/>
          <w:bCs/>
          <w:kern w:val="0"/>
          <w:sz w:val="30"/>
          <w:szCs w:val="30"/>
        </w:rPr>
        <w:t>保养明细清单要求项目进行保养和故障检修项目，并准备充足合同约定的配件。</w:t>
      </w:r>
    </w:p>
    <w:p w:rsidR="0055063A" w:rsidRPr="00A76BF9" w:rsidRDefault="0055063A" w:rsidP="005E09C6">
      <w:pPr>
        <w:pStyle w:val="1"/>
        <w:widowControl/>
        <w:spacing w:line="530" w:lineRule="exact"/>
        <w:ind w:firstLine="600"/>
        <w:jc w:val="left"/>
        <w:rPr>
          <w:rFonts w:asciiTheme="minorEastAsia" w:eastAsiaTheme="minorEastAsia" w:hAnsiTheme="minorEastAsia" w:cs="仿宋_GB2312"/>
          <w:bCs/>
          <w:kern w:val="0"/>
          <w:sz w:val="30"/>
          <w:szCs w:val="30"/>
        </w:rPr>
      </w:pPr>
      <w:r w:rsidRPr="00A76BF9">
        <w:rPr>
          <w:rFonts w:asciiTheme="minorEastAsia" w:eastAsiaTheme="minorEastAsia" w:hAnsiTheme="minorEastAsia" w:cs="仿宋_GB2312" w:hint="eastAsia"/>
          <w:bCs/>
          <w:kern w:val="0"/>
          <w:sz w:val="30"/>
          <w:szCs w:val="30"/>
        </w:rPr>
        <w:t>2.供应商所提供的配件应为全新未使用的合格产品，配件抵达项目实施现场后，采购人应及时对其品种、型号、规格、数量等进行初步验收，验收应在采购人和供应</w:t>
      </w:r>
      <w:proofErr w:type="gramStart"/>
      <w:r w:rsidRPr="00A76BF9">
        <w:rPr>
          <w:rFonts w:asciiTheme="minorEastAsia" w:eastAsiaTheme="minorEastAsia" w:hAnsiTheme="minorEastAsia" w:cs="仿宋_GB2312" w:hint="eastAsia"/>
          <w:bCs/>
          <w:kern w:val="0"/>
          <w:sz w:val="30"/>
          <w:szCs w:val="30"/>
        </w:rPr>
        <w:t>商双方</w:t>
      </w:r>
      <w:proofErr w:type="gramEnd"/>
      <w:r w:rsidRPr="00A76BF9">
        <w:rPr>
          <w:rFonts w:asciiTheme="minorEastAsia" w:eastAsiaTheme="minorEastAsia" w:hAnsiTheme="minorEastAsia" w:cs="仿宋_GB2312" w:hint="eastAsia"/>
          <w:bCs/>
          <w:kern w:val="0"/>
          <w:sz w:val="30"/>
          <w:szCs w:val="30"/>
        </w:rPr>
        <w:t>共同参加下进行，</w:t>
      </w:r>
      <w:proofErr w:type="gramStart"/>
      <w:r w:rsidRPr="00A76BF9">
        <w:rPr>
          <w:rFonts w:asciiTheme="minorEastAsia" w:eastAsiaTheme="minorEastAsia" w:hAnsiTheme="minorEastAsia" w:cs="仿宋_GB2312" w:hint="eastAsia"/>
          <w:bCs/>
          <w:kern w:val="0"/>
          <w:sz w:val="30"/>
          <w:szCs w:val="30"/>
        </w:rPr>
        <w:t>验收按</w:t>
      </w:r>
      <w:proofErr w:type="gramEnd"/>
      <w:r w:rsidRPr="00A76BF9">
        <w:rPr>
          <w:rFonts w:asciiTheme="minorEastAsia" w:eastAsiaTheme="minorEastAsia" w:hAnsiTheme="minorEastAsia" w:cs="仿宋_GB2312" w:hint="eastAsia"/>
          <w:bCs/>
          <w:kern w:val="0"/>
          <w:sz w:val="30"/>
          <w:szCs w:val="30"/>
        </w:rPr>
        <w:t>国家有关的规定、规范进行。</w:t>
      </w:r>
    </w:p>
    <w:p w:rsidR="0055063A" w:rsidRPr="00A76BF9" w:rsidRDefault="0055063A" w:rsidP="005E09C6">
      <w:pPr>
        <w:pStyle w:val="1"/>
        <w:widowControl/>
        <w:spacing w:line="530" w:lineRule="exact"/>
        <w:ind w:firstLine="600"/>
        <w:jc w:val="left"/>
        <w:rPr>
          <w:rFonts w:asciiTheme="minorEastAsia" w:eastAsiaTheme="minorEastAsia" w:hAnsiTheme="minorEastAsia" w:cs="仿宋_GB2312"/>
          <w:bCs/>
          <w:kern w:val="0"/>
          <w:sz w:val="30"/>
          <w:szCs w:val="30"/>
        </w:rPr>
      </w:pPr>
      <w:r w:rsidRPr="00A76BF9">
        <w:rPr>
          <w:rFonts w:asciiTheme="minorEastAsia" w:eastAsiaTheme="minorEastAsia" w:hAnsiTheme="minorEastAsia" w:cs="仿宋_GB2312" w:hint="eastAsia"/>
          <w:bCs/>
          <w:kern w:val="0"/>
          <w:sz w:val="30"/>
          <w:szCs w:val="30"/>
        </w:rPr>
        <w:t>3.如因供应商提供的伪劣、假冒等不合格产品配件导致采购人、第三方人身损害、财产损失，或发生事故等不利后果的，因此产生的一切损失及责任均由供应商承担，另外供应商须按采购人要求更换所有不合格配件，由此产生的有关费用由供应商承担。</w:t>
      </w:r>
    </w:p>
    <w:p w:rsidR="0055063A" w:rsidRPr="00A76BF9" w:rsidRDefault="0055063A" w:rsidP="005E09C6">
      <w:pPr>
        <w:pStyle w:val="1"/>
        <w:widowControl/>
        <w:spacing w:line="530" w:lineRule="exact"/>
        <w:ind w:firstLine="600"/>
        <w:jc w:val="left"/>
        <w:rPr>
          <w:rFonts w:asciiTheme="minorEastAsia" w:eastAsiaTheme="minorEastAsia" w:hAnsiTheme="minorEastAsia" w:cs="仿宋_GB2312"/>
          <w:bCs/>
          <w:kern w:val="0"/>
          <w:sz w:val="30"/>
          <w:szCs w:val="30"/>
        </w:rPr>
      </w:pPr>
      <w:r w:rsidRPr="00A76BF9">
        <w:rPr>
          <w:rFonts w:asciiTheme="minorEastAsia" w:eastAsiaTheme="minorEastAsia" w:hAnsiTheme="minorEastAsia" w:cs="仿宋_GB2312" w:hint="eastAsia"/>
          <w:bCs/>
          <w:kern w:val="0"/>
          <w:sz w:val="30"/>
          <w:szCs w:val="30"/>
        </w:rPr>
        <w:t>4.供应</w:t>
      </w:r>
      <w:proofErr w:type="gramStart"/>
      <w:r w:rsidRPr="00A76BF9">
        <w:rPr>
          <w:rFonts w:asciiTheme="minorEastAsia" w:eastAsiaTheme="minorEastAsia" w:hAnsiTheme="minorEastAsia" w:cs="仿宋_GB2312" w:hint="eastAsia"/>
          <w:bCs/>
          <w:kern w:val="0"/>
          <w:sz w:val="30"/>
          <w:szCs w:val="30"/>
        </w:rPr>
        <w:t>商按照</w:t>
      </w:r>
      <w:proofErr w:type="gramEnd"/>
      <w:r w:rsidRPr="00A76BF9">
        <w:rPr>
          <w:rFonts w:asciiTheme="minorEastAsia" w:eastAsiaTheme="minorEastAsia" w:hAnsiTheme="minorEastAsia" w:cs="仿宋_GB2312" w:hint="eastAsia"/>
          <w:bCs/>
          <w:kern w:val="0"/>
          <w:sz w:val="30"/>
          <w:szCs w:val="30"/>
        </w:rPr>
        <w:t>要求完成设备保养和检修服务后。由采购人进行初步验收，初步验收合格后方可进行保养和检修效果试运行。</w:t>
      </w:r>
      <w:proofErr w:type="gramStart"/>
      <w:r w:rsidRPr="00A76BF9">
        <w:rPr>
          <w:rFonts w:asciiTheme="minorEastAsia" w:eastAsiaTheme="minorEastAsia" w:hAnsiTheme="minorEastAsia" w:cs="仿宋_GB2312" w:hint="eastAsia"/>
          <w:bCs/>
          <w:kern w:val="0"/>
          <w:sz w:val="30"/>
          <w:szCs w:val="30"/>
        </w:rPr>
        <w:t>若初步</w:t>
      </w:r>
      <w:proofErr w:type="gramEnd"/>
      <w:r w:rsidRPr="00A76BF9">
        <w:rPr>
          <w:rFonts w:asciiTheme="minorEastAsia" w:eastAsiaTheme="minorEastAsia" w:hAnsiTheme="minorEastAsia" w:cs="仿宋_GB2312" w:hint="eastAsia"/>
          <w:bCs/>
          <w:kern w:val="0"/>
          <w:sz w:val="30"/>
          <w:szCs w:val="30"/>
        </w:rPr>
        <w:t>验收不合格，供应商须进行整改，直至验收合格为止，由此产生的有关费用由供应商承担。</w:t>
      </w:r>
    </w:p>
    <w:p w:rsidR="0055063A" w:rsidRPr="00A76BF9" w:rsidRDefault="0055063A" w:rsidP="005E09C6">
      <w:pPr>
        <w:pStyle w:val="1"/>
        <w:widowControl/>
        <w:spacing w:line="530" w:lineRule="exact"/>
        <w:ind w:firstLine="600"/>
        <w:jc w:val="left"/>
        <w:rPr>
          <w:rFonts w:asciiTheme="minorEastAsia" w:eastAsiaTheme="minorEastAsia" w:hAnsiTheme="minorEastAsia" w:cs="仿宋_GB2312"/>
          <w:bCs/>
          <w:kern w:val="0"/>
          <w:sz w:val="30"/>
          <w:szCs w:val="30"/>
        </w:rPr>
      </w:pPr>
      <w:r w:rsidRPr="00A76BF9">
        <w:rPr>
          <w:rFonts w:asciiTheme="minorEastAsia" w:eastAsiaTheme="minorEastAsia" w:hAnsiTheme="minorEastAsia" w:cs="仿宋_GB2312" w:hint="eastAsia"/>
          <w:bCs/>
          <w:kern w:val="0"/>
          <w:sz w:val="30"/>
          <w:szCs w:val="30"/>
        </w:rPr>
        <w:t>5.质量保证期内，采购人对设备保养、检修及所供配件提出任何关于质量的异议的整改意见，供应商均应无条件配合进行整改。</w:t>
      </w:r>
    </w:p>
    <w:p w:rsidR="0055063A" w:rsidRPr="00A76BF9" w:rsidRDefault="0055063A" w:rsidP="005E09C6">
      <w:pPr>
        <w:spacing w:line="360" w:lineRule="auto"/>
        <w:ind w:firstLineChars="200" w:firstLine="600"/>
        <w:rPr>
          <w:rFonts w:asciiTheme="minorEastAsia" w:eastAsiaTheme="minorEastAsia" w:hAnsiTheme="minorEastAsia" w:cs="仿宋_GB2312"/>
          <w:bCs/>
          <w:color w:val="auto"/>
          <w:sz w:val="30"/>
          <w:szCs w:val="30"/>
          <w:lang w:eastAsia="zh-CN"/>
        </w:rPr>
      </w:pPr>
      <w:r w:rsidRPr="00A76BF9">
        <w:rPr>
          <w:rFonts w:asciiTheme="minorEastAsia" w:eastAsiaTheme="minorEastAsia" w:hAnsiTheme="minorEastAsia" w:cs="仿宋_GB2312" w:hint="eastAsia"/>
          <w:bCs/>
          <w:sz w:val="30"/>
          <w:szCs w:val="30"/>
          <w:lang w:eastAsia="zh-CN"/>
        </w:rPr>
        <w:t>6.</w:t>
      </w:r>
      <w:r w:rsidRPr="00A76BF9">
        <w:rPr>
          <w:rFonts w:asciiTheme="minorEastAsia" w:eastAsiaTheme="minorEastAsia" w:hAnsiTheme="minorEastAsia" w:cs="仿宋_GB2312" w:hint="eastAsia"/>
          <w:bCs/>
          <w:color w:val="auto"/>
          <w:sz w:val="30"/>
          <w:szCs w:val="30"/>
          <w:lang w:eastAsia="zh-CN"/>
        </w:rPr>
        <w:t>供应商在维修设备之前需提供维修产生的工时费、配件费用报价清单交由采购人审批，采购人审批通过后方可进行维修工作。</w:t>
      </w:r>
      <w:r w:rsidRPr="00A76BF9">
        <w:rPr>
          <w:rFonts w:asciiTheme="minorEastAsia" w:eastAsiaTheme="minorEastAsia" w:hAnsiTheme="minorEastAsia" w:cs="仿宋_GB2312" w:hint="eastAsia"/>
          <w:bCs/>
          <w:sz w:val="30"/>
          <w:szCs w:val="30"/>
          <w:lang w:eastAsia="zh-CN"/>
        </w:rPr>
        <w:t>列表中有的</w:t>
      </w:r>
      <w:r w:rsidRPr="00A76BF9">
        <w:rPr>
          <w:rFonts w:asciiTheme="minorEastAsia" w:eastAsiaTheme="minorEastAsia" w:hAnsiTheme="minorEastAsia" w:cs="仿宋_GB2312" w:hint="eastAsia"/>
          <w:bCs/>
          <w:color w:val="auto"/>
          <w:sz w:val="30"/>
          <w:szCs w:val="30"/>
          <w:lang w:eastAsia="zh-CN"/>
        </w:rPr>
        <w:t>配件</w:t>
      </w:r>
      <w:r w:rsidRPr="00A76BF9">
        <w:rPr>
          <w:rFonts w:asciiTheme="minorEastAsia" w:eastAsiaTheme="minorEastAsia" w:hAnsiTheme="minorEastAsia" w:cs="仿宋_GB2312" w:hint="eastAsia"/>
          <w:bCs/>
          <w:sz w:val="30"/>
          <w:szCs w:val="30"/>
          <w:lang w:eastAsia="zh-CN"/>
        </w:rPr>
        <w:t>，价格不能高于列表中配件价格，没有的，</w:t>
      </w:r>
      <w:r w:rsidR="0055177D">
        <w:rPr>
          <w:rFonts w:asciiTheme="minorEastAsia" w:eastAsiaTheme="minorEastAsia" w:hAnsiTheme="minorEastAsia" w:cs="仿宋_GB2312" w:hint="eastAsia"/>
          <w:bCs/>
          <w:sz w:val="30"/>
          <w:szCs w:val="30"/>
          <w:lang w:eastAsia="zh-CN"/>
        </w:rPr>
        <w:t>由采购人另行采购维修</w:t>
      </w:r>
      <w:r w:rsidRPr="00A76BF9">
        <w:rPr>
          <w:rFonts w:asciiTheme="minorEastAsia" w:eastAsiaTheme="minorEastAsia" w:hAnsiTheme="minorEastAsia" w:cs="仿宋_GB2312" w:hint="eastAsia"/>
          <w:bCs/>
          <w:color w:val="auto"/>
          <w:sz w:val="30"/>
          <w:szCs w:val="30"/>
          <w:lang w:eastAsia="zh-CN"/>
        </w:rPr>
        <w:t>。</w:t>
      </w:r>
    </w:p>
    <w:p w:rsidR="00DC1464" w:rsidRPr="00A76BF9" w:rsidRDefault="00DC1464" w:rsidP="005E09C6">
      <w:pPr>
        <w:spacing w:line="360" w:lineRule="auto"/>
        <w:ind w:firstLineChars="200" w:firstLine="600"/>
        <w:rPr>
          <w:rFonts w:asciiTheme="minorEastAsia" w:eastAsiaTheme="minorEastAsia" w:hAnsiTheme="minorEastAsia" w:cs="仿宋_GB2312"/>
          <w:bCs/>
          <w:color w:val="auto"/>
          <w:sz w:val="30"/>
          <w:szCs w:val="30"/>
          <w:lang w:eastAsia="zh-CN"/>
        </w:rPr>
      </w:pPr>
    </w:p>
    <w:p w:rsidR="005E09C6" w:rsidRPr="00A76BF9" w:rsidRDefault="005E09C6" w:rsidP="005E09C6">
      <w:pPr>
        <w:spacing w:line="360" w:lineRule="auto"/>
        <w:ind w:firstLineChars="200" w:firstLine="600"/>
        <w:rPr>
          <w:rFonts w:asciiTheme="minorEastAsia" w:eastAsiaTheme="minorEastAsia" w:hAnsiTheme="minorEastAsia" w:cs="仿宋_GB2312"/>
          <w:bCs/>
          <w:color w:val="auto"/>
          <w:sz w:val="30"/>
          <w:szCs w:val="30"/>
          <w:lang w:eastAsia="zh-CN"/>
        </w:rPr>
      </w:pPr>
    </w:p>
    <w:p w:rsidR="005E09C6" w:rsidRDefault="005E09C6" w:rsidP="005E09C6">
      <w:pPr>
        <w:spacing w:line="360" w:lineRule="auto"/>
        <w:ind w:firstLineChars="200" w:firstLine="600"/>
        <w:rPr>
          <w:rFonts w:asciiTheme="minorEastAsia" w:eastAsiaTheme="minorEastAsia" w:hAnsiTheme="minorEastAsia" w:cs="仿宋_GB2312"/>
          <w:bCs/>
          <w:color w:val="auto"/>
          <w:sz w:val="30"/>
          <w:szCs w:val="30"/>
          <w:lang w:eastAsia="zh-CN"/>
        </w:rPr>
      </w:pPr>
    </w:p>
    <w:p w:rsidR="0055177D" w:rsidRPr="0055177D" w:rsidRDefault="0055177D" w:rsidP="005E09C6">
      <w:pPr>
        <w:spacing w:line="360" w:lineRule="auto"/>
        <w:ind w:firstLineChars="200" w:firstLine="600"/>
        <w:rPr>
          <w:rFonts w:asciiTheme="minorEastAsia" w:eastAsiaTheme="minorEastAsia" w:hAnsiTheme="minorEastAsia" w:cs="仿宋_GB2312"/>
          <w:bCs/>
          <w:color w:val="auto"/>
          <w:sz w:val="30"/>
          <w:szCs w:val="30"/>
          <w:lang w:eastAsia="zh-CN"/>
        </w:rPr>
      </w:pPr>
    </w:p>
    <w:p w:rsidR="00DC1464" w:rsidRPr="00A76BF9" w:rsidRDefault="00DC1464" w:rsidP="00DC1464">
      <w:pPr>
        <w:spacing w:line="360" w:lineRule="auto"/>
        <w:rPr>
          <w:rFonts w:asciiTheme="minorEastAsia" w:eastAsiaTheme="minorEastAsia" w:hAnsiTheme="minorEastAsia" w:cs="宋体"/>
          <w:sz w:val="30"/>
          <w:szCs w:val="30"/>
          <w:lang w:eastAsia="zh-CN"/>
        </w:rPr>
      </w:pPr>
      <w:r w:rsidRPr="00A76BF9">
        <w:rPr>
          <w:rFonts w:asciiTheme="minorEastAsia" w:eastAsiaTheme="minorEastAsia" w:hAnsiTheme="minorEastAsia" w:cs="仿宋_GB2312" w:hint="eastAsia"/>
          <w:bCs/>
          <w:color w:val="auto"/>
          <w:sz w:val="30"/>
          <w:szCs w:val="30"/>
          <w:lang w:eastAsia="zh-CN"/>
        </w:rPr>
        <w:lastRenderedPageBreak/>
        <w:t>附表</w:t>
      </w:r>
      <w:r w:rsidRPr="00A76BF9">
        <w:rPr>
          <w:rFonts w:asciiTheme="minorEastAsia" w:eastAsiaTheme="minorEastAsia" w:hAnsiTheme="minorEastAsia" w:cs="仿宋_GB2312" w:hint="eastAsia"/>
          <w:bCs/>
          <w:sz w:val="30"/>
          <w:szCs w:val="30"/>
          <w:lang w:eastAsia="zh-CN"/>
        </w:rPr>
        <w:t>：设备年度维保项目清单</w:t>
      </w:r>
    </w:p>
    <w:tbl>
      <w:tblPr>
        <w:tblW w:w="9114" w:type="dxa"/>
        <w:jc w:val="center"/>
        <w:tblLayout w:type="fixed"/>
        <w:tblLook w:val="04A0" w:firstRow="1" w:lastRow="0" w:firstColumn="1" w:lastColumn="0" w:noHBand="0" w:noVBand="1"/>
      </w:tblPr>
      <w:tblGrid>
        <w:gridCol w:w="1035"/>
        <w:gridCol w:w="2430"/>
        <w:gridCol w:w="1890"/>
        <w:gridCol w:w="1275"/>
        <w:gridCol w:w="2484"/>
      </w:tblGrid>
      <w:tr w:rsidR="00BD1755" w:rsidRPr="00A76BF9" w:rsidTr="00BD1755">
        <w:trPr>
          <w:trHeight w:val="405"/>
          <w:jc w:val="center"/>
        </w:trPr>
        <w:tc>
          <w:tcPr>
            <w:tcW w:w="9114"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BD1755" w:rsidRPr="00A76BF9" w:rsidRDefault="00BD1755" w:rsidP="00BD1755">
            <w:pPr>
              <w:spacing w:after="60"/>
              <w:jc w:val="center"/>
              <w:textAlignment w:val="center"/>
              <w:rPr>
                <w:rFonts w:asciiTheme="minorEastAsia" w:eastAsiaTheme="minorEastAsia" w:hAnsiTheme="minorEastAsia" w:cs="宋体"/>
                <w:b/>
                <w:bCs/>
                <w:sz w:val="28"/>
                <w:szCs w:val="28"/>
                <w:lang w:eastAsia="zh-CN" w:bidi="ar"/>
              </w:rPr>
            </w:pPr>
            <w:r w:rsidRPr="00A76BF9">
              <w:rPr>
                <w:rFonts w:asciiTheme="minorEastAsia" w:eastAsiaTheme="minorEastAsia" w:hAnsiTheme="minorEastAsia" w:cs="宋体" w:hint="eastAsia"/>
                <w:b/>
                <w:bCs/>
                <w:sz w:val="28"/>
                <w:szCs w:val="28"/>
                <w:lang w:eastAsia="zh-CN" w:bidi="ar"/>
              </w:rPr>
              <w:t>设备年度维保项目清单</w:t>
            </w:r>
          </w:p>
        </w:tc>
      </w:tr>
      <w:tr w:rsidR="00BD1755" w:rsidRPr="00A76BF9" w:rsidTr="00BD1755">
        <w:trPr>
          <w:trHeight w:val="405"/>
          <w:jc w:val="center"/>
        </w:trPr>
        <w:tc>
          <w:tcPr>
            <w:tcW w:w="9114"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BD1755" w:rsidRPr="00DF33FB" w:rsidRDefault="000D5B91" w:rsidP="0055063A">
            <w:pPr>
              <w:jc w:val="center"/>
              <w:textAlignment w:val="center"/>
              <w:rPr>
                <w:rFonts w:asciiTheme="minorEastAsia" w:eastAsiaTheme="minorEastAsia" w:hAnsiTheme="minorEastAsia" w:cs="宋体"/>
                <w:b/>
                <w:bCs/>
                <w:lang w:eastAsia="zh-CN" w:bidi="ar"/>
              </w:rPr>
            </w:pPr>
            <w:r w:rsidRPr="00DF33FB">
              <w:rPr>
                <w:rStyle w:val="font21"/>
                <w:rFonts w:asciiTheme="minorEastAsia" w:eastAsiaTheme="minorEastAsia" w:hAnsiTheme="minorEastAsia" w:hint="default"/>
                <w:sz w:val="24"/>
                <w:szCs w:val="24"/>
                <w:lang w:eastAsia="zh-CN" w:bidi="ar"/>
              </w:rPr>
              <w:t>（1）</w:t>
            </w:r>
            <w:r w:rsidR="00BD1755" w:rsidRPr="00DF33FB">
              <w:rPr>
                <w:rStyle w:val="font21"/>
                <w:rFonts w:asciiTheme="minorEastAsia" w:eastAsiaTheme="minorEastAsia" w:hAnsiTheme="minorEastAsia" w:hint="default"/>
                <w:sz w:val="24"/>
                <w:szCs w:val="24"/>
                <w:lang w:eastAsia="zh-CN" w:bidi="ar"/>
              </w:rPr>
              <w:t>设备名称：科普柴油发电机(5KW)</w:t>
            </w:r>
            <w:r w:rsidR="00BD1755" w:rsidRPr="00DF33FB">
              <w:rPr>
                <w:rStyle w:val="font21"/>
                <w:rFonts w:asciiTheme="minorEastAsia" w:eastAsiaTheme="minorEastAsia" w:hAnsiTheme="minorEastAsia" w:hint="default"/>
                <w:sz w:val="24"/>
                <w:szCs w:val="24"/>
                <w:lang w:eastAsia="zh-CN"/>
              </w:rPr>
              <w:t xml:space="preserve"> </w:t>
            </w:r>
            <w:r w:rsidR="00BD1755" w:rsidRPr="00DF33FB">
              <w:rPr>
                <w:rStyle w:val="font21"/>
                <w:rFonts w:asciiTheme="minorEastAsia" w:eastAsiaTheme="minorEastAsia" w:hAnsiTheme="minorEastAsia" w:hint="default"/>
                <w:sz w:val="24"/>
                <w:szCs w:val="24"/>
                <w:lang w:eastAsia="zh-CN" w:bidi="ar"/>
              </w:rPr>
              <w:t xml:space="preserve">设备型号：KDF8500Q-3 </w:t>
            </w:r>
          </w:p>
        </w:tc>
      </w:tr>
      <w:tr w:rsidR="00BD1755" w:rsidRPr="00A76BF9" w:rsidTr="00BD1755">
        <w:trPr>
          <w:trHeight w:val="405"/>
          <w:jc w:val="center"/>
        </w:trPr>
        <w:tc>
          <w:tcPr>
            <w:tcW w:w="9114"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spacing w:after="60"/>
              <w:jc w:val="center"/>
              <w:textAlignment w:val="center"/>
              <w:rPr>
                <w:rFonts w:asciiTheme="minorEastAsia" w:eastAsiaTheme="minorEastAsia" w:hAnsiTheme="minorEastAsia" w:cs="宋体"/>
                <w:b/>
                <w:bCs/>
                <w:lang w:eastAsia="zh-CN" w:bidi="ar"/>
              </w:rPr>
            </w:pPr>
            <w:r w:rsidRPr="00DF33FB">
              <w:rPr>
                <w:rFonts w:asciiTheme="minorEastAsia" w:eastAsiaTheme="minorEastAsia" w:hAnsiTheme="minorEastAsia" w:cs="宋体" w:hint="eastAsia"/>
                <w:b/>
                <w:bCs/>
                <w:lang w:eastAsia="zh-CN" w:bidi="ar"/>
              </w:rPr>
              <w:t>保养项目清单</w:t>
            </w: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vAlign w:val="center"/>
          </w:tcPr>
          <w:p w:rsidR="00BD1755" w:rsidRPr="00DF33FB" w:rsidRDefault="000D5B91"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空气滤芯</w:t>
            </w:r>
          </w:p>
        </w:tc>
        <w:tc>
          <w:tcPr>
            <w:tcW w:w="189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KD192-07100</w:t>
            </w:r>
          </w:p>
        </w:tc>
        <w:tc>
          <w:tcPr>
            <w:tcW w:w="1275" w:type="dxa"/>
            <w:tcBorders>
              <w:top w:val="nil"/>
              <w:left w:val="nil"/>
              <w:bottom w:val="single" w:sz="8" w:space="0" w:color="000000"/>
              <w:right w:val="single" w:sz="8" w:space="0" w:color="000000"/>
            </w:tcBorders>
            <w:shd w:val="clear" w:color="auto" w:fill="auto"/>
            <w:vAlign w:val="bottom"/>
          </w:tcPr>
          <w:p w:rsidR="00BD1755" w:rsidRPr="00DF33FB" w:rsidRDefault="00BD1755"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柴油滤网</w:t>
            </w:r>
          </w:p>
        </w:tc>
        <w:tc>
          <w:tcPr>
            <w:tcW w:w="189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JF8500-07001</w:t>
            </w:r>
          </w:p>
        </w:tc>
        <w:tc>
          <w:tcPr>
            <w:tcW w:w="1275" w:type="dxa"/>
            <w:tcBorders>
              <w:top w:val="nil"/>
              <w:left w:val="nil"/>
              <w:bottom w:val="single" w:sz="8" w:space="0" w:color="000000"/>
              <w:right w:val="single" w:sz="8" w:space="0" w:color="000000"/>
            </w:tcBorders>
            <w:shd w:val="clear" w:color="auto" w:fill="auto"/>
            <w:vAlign w:val="bottom"/>
          </w:tcPr>
          <w:p w:rsidR="00BD1755" w:rsidRPr="00DF33FB" w:rsidRDefault="00BD1755"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柴油滤芯</w:t>
            </w:r>
          </w:p>
        </w:tc>
        <w:tc>
          <w:tcPr>
            <w:tcW w:w="189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JF8500-07400</w:t>
            </w:r>
          </w:p>
        </w:tc>
        <w:tc>
          <w:tcPr>
            <w:tcW w:w="1275" w:type="dxa"/>
            <w:tcBorders>
              <w:top w:val="nil"/>
              <w:left w:val="nil"/>
              <w:bottom w:val="single" w:sz="8" w:space="0" w:color="000000"/>
              <w:right w:val="single" w:sz="8" w:space="0" w:color="000000"/>
            </w:tcBorders>
            <w:shd w:val="clear" w:color="auto" w:fill="auto"/>
            <w:vAlign w:val="bottom"/>
          </w:tcPr>
          <w:p w:rsidR="00BD1755" w:rsidRPr="00DF33FB" w:rsidRDefault="00BD1755"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油泵</w:t>
            </w:r>
          </w:p>
        </w:tc>
        <w:tc>
          <w:tcPr>
            <w:tcW w:w="1890" w:type="dxa"/>
            <w:tcBorders>
              <w:top w:val="single" w:sz="8" w:space="0" w:color="000000"/>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KD192FA-1200</w:t>
            </w:r>
          </w:p>
        </w:tc>
        <w:tc>
          <w:tcPr>
            <w:tcW w:w="1275" w:type="dxa"/>
            <w:tcBorders>
              <w:top w:val="single" w:sz="8" w:space="0" w:color="000000"/>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single" w:sz="8" w:space="0" w:color="000000"/>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喷油嘴</w:t>
            </w:r>
          </w:p>
        </w:tc>
        <w:tc>
          <w:tcPr>
            <w:tcW w:w="189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KD192FA-1300</w:t>
            </w:r>
          </w:p>
        </w:tc>
        <w:tc>
          <w:tcPr>
            <w:tcW w:w="1275"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w:t>
            </w:r>
          </w:p>
        </w:tc>
        <w:tc>
          <w:tcPr>
            <w:tcW w:w="189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JF8500-02001</w:t>
            </w:r>
          </w:p>
        </w:tc>
        <w:tc>
          <w:tcPr>
            <w:tcW w:w="1275"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活塞环组</w:t>
            </w:r>
          </w:p>
        </w:tc>
        <w:tc>
          <w:tcPr>
            <w:tcW w:w="189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JF8500-02002</w:t>
            </w:r>
          </w:p>
        </w:tc>
        <w:tc>
          <w:tcPr>
            <w:tcW w:w="1275"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付</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连杆</w:t>
            </w:r>
          </w:p>
        </w:tc>
        <w:tc>
          <w:tcPr>
            <w:tcW w:w="189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JF8500-02011</w:t>
            </w:r>
          </w:p>
        </w:tc>
        <w:tc>
          <w:tcPr>
            <w:tcW w:w="1275"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进气门</w:t>
            </w:r>
          </w:p>
        </w:tc>
        <w:tc>
          <w:tcPr>
            <w:tcW w:w="189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JF8500-02021</w:t>
            </w:r>
          </w:p>
        </w:tc>
        <w:tc>
          <w:tcPr>
            <w:tcW w:w="1275"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排气门</w:t>
            </w:r>
          </w:p>
        </w:tc>
        <w:tc>
          <w:tcPr>
            <w:tcW w:w="189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JF8500-02022</w:t>
            </w:r>
          </w:p>
        </w:tc>
        <w:tc>
          <w:tcPr>
            <w:tcW w:w="1275"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缸头</w:t>
            </w:r>
          </w:p>
        </w:tc>
        <w:tc>
          <w:tcPr>
            <w:tcW w:w="189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KF8500-02100</w:t>
            </w:r>
          </w:p>
        </w:tc>
        <w:tc>
          <w:tcPr>
            <w:tcW w:w="1275"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缸垫</w:t>
            </w:r>
          </w:p>
        </w:tc>
        <w:tc>
          <w:tcPr>
            <w:tcW w:w="189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KF8500-02101</w:t>
            </w:r>
          </w:p>
        </w:tc>
        <w:tc>
          <w:tcPr>
            <w:tcW w:w="1275"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片</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10</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曲轴</w:t>
            </w:r>
          </w:p>
        </w:tc>
        <w:tc>
          <w:tcPr>
            <w:tcW w:w="189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GB/T5786</w:t>
            </w:r>
          </w:p>
        </w:tc>
        <w:tc>
          <w:tcPr>
            <w:tcW w:w="1275"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瓦片</w:t>
            </w:r>
          </w:p>
        </w:tc>
        <w:tc>
          <w:tcPr>
            <w:tcW w:w="189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D8500</w:t>
            </w:r>
          </w:p>
        </w:tc>
        <w:tc>
          <w:tcPr>
            <w:tcW w:w="1275"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片</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顶杆</w:t>
            </w:r>
          </w:p>
        </w:tc>
        <w:tc>
          <w:tcPr>
            <w:tcW w:w="189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KD192F-02015</w:t>
            </w:r>
          </w:p>
        </w:tc>
        <w:tc>
          <w:tcPr>
            <w:tcW w:w="1275"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13</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凸轮</w:t>
            </w:r>
          </w:p>
        </w:tc>
        <w:tc>
          <w:tcPr>
            <w:tcW w:w="189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JF8500-03004</w:t>
            </w:r>
          </w:p>
        </w:tc>
        <w:tc>
          <w:tcPr>
            <w:tcW w:w="1275"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14</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修理包</w:t>
            </w:r>
          </w:p>
        </w:tc>
        <w:tc>
          <w:tcPr>
            <w:tcW w:w="189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JF8500-06100</w:t>
            </w:r>
          </w:p>
        </w:tc>
        <w:tc>
          <w:tcPr>
            <w:tcW w:w="1275"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15</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启动马达</w:t>
            </w:r>
          </w:p>
        </w:tc>
        <w:tc>
          <w:tcPr>
            <w:tcW w:w="189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KD192F</w:t>
            </w:r>
          </w:p>
        </w:tc>
        <w:tc>
          <w:tcPr>
            <w:tcW w:w="1275"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16</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启动电磁阀</w:t>
            </w:r>
          </w:p>
        </w:tc>
        <w:tc>
          <w:tcPr>
            <w:tcW w:w="189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12V</w:t>
            </w:r>
          </w:p>
        </w:tc>
        <w:tc>
          <w:tcPr>
            <w:tcW w:w="1275"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17</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启动电瓶</w:t>
            </w:r>
          </w:p>
        </w:tc>
        <w:tc>
          <w:tcPr>
            <w:tcW w:w="189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12V36AH</w:t>
            </w:r>
          </w:p>
        </w:tc>
        <w:tc>
          <w:tcPr>
            <w:tcW w:w="1275"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18</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启动钥匙</w:t>
            </w:r>
          </w:p>
        </w:tc>
        <w:tc>
          <w:tcPr>
            <w:tcW w:w="189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SP02010</w:t>
            </w:r>
          </w:p>
        </w:tc>
        <w:tc>
          <w:tcPr>
            <w:tcW w:w="1275"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数显面板</w:t>
            </w:r>
          </w:p>
        </w:tc>
        <w:tc>
          <w:tcPr>
            <w:tcW w:w="189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CP001</w:t>
            </w:r>
          </w:p>
        </w:tc>
        <w:tc>
          <w:tcPr>
            <w:tcW w:w="1275"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20</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电源插座</w:t>
            </w:r>
          </w:p>
        </w:tc>
        <w:tc>
          <w:tcPr>
            <w:tcW w:w="189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EM1001</w:t>
            </w:r>
          </w:p>
        </w:tc>
        <w:tc>
          <w:tcPr>
            <w:tcW w:w="1275"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21</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调压块</w:t>
            </w:r>
          </w:p>
        </w:tc>
        <w:tc>
          <w:tcPr>
            <w:tcW w:w="189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KF8500-02010</w:t>
            </w:r>
          </w:p>
        </w:tc>
        <w:tc>
          <w:tcPr>
            <w:tcW w:w="1275"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51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BD1755" w:rsidRPr="00DF33FB" w:rsidRDefault="000D5B91" w:rsidP="00BD1755">
            <w:pPr>
              <w:jc w:val="center"/>
              <w:textAlignment w:val="center"/>
              <w:rPr>
                <w:rFonts w:asciiTheme="minorEastAsia" w:eastAsiaTheme="minorEastAsia" w:hAnsiTheme="minorEastAsia" w:cs="宋体"/>
                <w:b/>
                <w:bCs/>
                <w:lang w:eastAsia="zh-CN"/>
              </w:rPr>
            </w:pPr>
            <w:r w:rsidRPr="00DF33FB">
              <w:rPr>
                <w:rStyle w:val="font21"/>
                <w:rFonts w:asciiTheme="minorEastAsia" w:eastAsiaTheme="minorEastAsia" w:hAnsiTheme="minorEastAsia" w:hint="default"/>
                <w:sz w:val="24"/>
                <w:szCs w:val="24"/>
                <w:lang w:eastAsia="zh-CN" w:bidi="ar"/>
              </w:rPr>
              <w:t>（2）</w:t>
            </w:r>
            <w:r w:rsidR="00BD1755" w:rsidRPr="00DF33FB">
              <w:rPr>
                <w:rStyle w:val="font21"/>
                <w:rFonts w:asciiTheme="minorEastAsia" w:eastAsiaTheme="minorEastAsia" w:hAnsiTheme="minorEastAsia" w:hint="default"/>
                <w:sz w:val="24"/>
                <w:szCs w:val="24"/>
                <w:lang w:eastAsia="zh-CN" w:bidi="ar"/>
              </w:rPr>
              <w:t xml:space="preserve">设备名称：科普柴油发电机(10KW) 设备型号：KDF12000Q-3 </w:t>
            </w:r>
          </w:p>
        </w:tc>
      </w:tr>
      <w:tr w:rsidR="00BD175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保养项目清单</w:t>
            </w: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ind w:firstLine="420"/>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nil"/>
              <w:left w:val="nil"/>
              <w:bottom w:val="single" w:sz="8" w:space="0" w:color="000000"/>
              <w:right w:val="nil"/>
            </w:tcBorders>
            <w:shd w:val="clear" w:color="auto" w:fill="auto"/>
            <w:vAlign w:val="center"/>
          </w:tcPr>
          <w:p w:rsidR="00BD1755" w:rsidRPr="00DF33FB" w:rsidRDefault="000D5B91" w:rsidP="00BD1755">
            <w:pPr>
              <w:ind w:firstLine="420"/>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bottom"/>
          </w:tcPr>
          <w:p w:rsidR="00BD1755" w:rsidRPr="00DF33FB" w:rsidRDefault="00BD1755" w:rsidP="00BD1755">
            <w:pPr>
              <w:ind w:firstLine="420"/>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noWrap/>
            <w:vAlign w:val="bottom"/>
          </w:tcPr>
          <w:p w:rsidR="00BD1755" w:rsidRPr="00DF33FB" w:rsidRDefault="00BD1755" w:rsidP="00BD1755">
            <w:pPr>
              <w:ind w:firstLine="420"/>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空气滤芯</w:t>
            </w:r>
          </w:p>
        </w:tc>
        <w:tc>
          <w:tcPr>
            <w:tcW w:w="1890" w:type="dxa"/>
            <w:tcBorders>
              <w:top w:val="nil"/>
              <w:left w:val="nil"/>
              <w:bottom w:val="single" w:sz="8" w:space="0" w:color="000000"/>
              <w:right w:val="nil"/>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KD2V80-07100</w:t>
            </w:r>
          </w:p>
        </w:tc>
        <w:tc>
          <w:tcPr>
            <w:tcW w:w="1275" w:type="dxa"/>
            <w:tcBorders>
              <w:top w:val="nil"/>
              <w:left w:val="single" w:sz="8" w:space="0" w:color="000000"/>
              <w:bottom w:val="single" w:sz="8" w:space="0" w:color="000000"/>
              <w:right w:val="single" w:sz="8" w:space="0" w:color="000000"/>
            </w:tcBorders>
            <w:shd w:val="clear" w:color="auto" w:fill="auto"/>
            <w:vAlign w:val="bottom"/>
          </w:tcPr>
          <w:p w:rsidR="00BD1755" w:rsidRPr="00DF33FB" w:rsidRDefault="00BD1755"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柴油滤芯</w:t>
            </w:r>
          </w:p>
        </w:tc>
        <w:tc>
          <w:tcPr>
            <w:tcW w:w="1890" w:type="dxa"/>
            <w:tcBorders>
              <w:top w:val="nil"/>
              <w:left w:val="nil"/>
              <w:bottom w:val="single" w:sz="8" w:space="0" w:color="000000"/>
              <w:right w:val="nil"/>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JF12000-07001</w:t>
            </w:r>
          </w:p>
        </w:tc>
        <w:tc>
          <w:tcPr>
            <w:tcW w:w="1275" w:type="dxa"/>
            <w:tcBorders>
              <w:top w:val="nil"/>
              <w:left w:val="single" w:sz="8" w:space="0" w:color="000000"/>
              <w:bottom w:val="single" w:sz="8" w:space="0" w:color="000000"/>
              <w:right w:val="single" w:sz="8" w:space="0" w:color="000000"/>
            </w:tcBorders>
            <w:shd w:val="clear" w:color="auto" w:fill="auto"/>
            <w:vAlign w:val="bottom"/>
          </w:tcPr>
          <w:p w:rsidR="00BD1755" w:rsidRPr="00DF33FB" w:rsidRDefault="00BD1755"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机油滤芯</w:t>
            </w:r>
          </w:p>
        </w:tc>
        <w:tc>
          <w:tcPr>
            <w:tcW w:w="1890" w:type="dxa"/>
            <w:tcBorders>
              <w:top w:val="nil"/>
              <w:left w:val="nil"/>
              <w:bottom w:val="single" w:sz="8" w:space="0" w:color="000000"/>
              <w:right w:val="nil"/>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JF12000-07400</w:t>
            </w:r>
          </w:p>
        </w:tc>
        <w:tc>
          <w:tcPr>
            <w:tcW w:w="1275" w:type="dxa"/>
            <w:tcBorders>
              <w:top w:val="nil"/>
              <w:left w:val="single" w:sz="8" w:space="0" w:color="000000"/>
              <w:bottom w:val="single" w:sz="8" w:space="0" w:color="000000"/>
              <w:right w:val="single" w:sz="8" w:space="0" w:color="000000"/>
            </w:tcBorders>
            <w:shd w:val="clear" w:color="auto" w:fill="auto"/>
            <w:vAlign w:val="bottom"/>
          </w:tcPr>
          <w:p w:rsidR="00BD1755" w:rsidRPr="00DF33FB" w:rsidRDefault="00BD1755"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油泵</w:t>
            </w:r>
          </w:p>
        </w:tc>
        <w:tc>
          <w:tcPr>
            <w:tcW w:w="1890" w:type="dxa"/>
            <w:tcBorders>
              <w:top w:val="single" w:sz="8" w:space="0" w:color="000000"/>
              <w:left w:val="nil"/>
              <w:bottom w:val="single" w:sz="8" w:space="0" w:color="000000"/>
              <w:right w:val="nil"/>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KD2V80FA-1200</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single" w:sz="8" w:space="0" w:color="000000"/>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lastRenderedPageBreak/>
              <w:t>2</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喷油嘴</w:t>
            </w:r>
          </w:p>
        </w:tc>
        <w:tc>
          <w:tcPr>
            <w:tcW w:w="1890" w:type="dxa"/>
            <w:tcBorders>
              <w:top w:val="nil"/>
              <w:left w:val="nil"/>
              <w:bottom w:val="single" w:sz="8" w:space="0" w:color="000000"/>
              <w:right w:val="nil"/>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KD2V80FA-1300</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w:t>
            </w:r>
          </w:p>
        </w:tc>
        <w:tc>
          <w:tcPr>
            <w:tcW w:w="1890" w:type="dxa"/>
            <w:tcBorders>
              <w:top w:val="nil"/>
              <w:left w:val="nil"/>
              <w:bottom w:val="single" w:sz="8" w:space="0" w:color="000000"/>
              <w:right w:val="nil"/>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JF12000-02001</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活塞环组</w:t>
            </w:r>
          </w:p>
        </w:tc>
        <w:tc>
          <w:tcPr>
            <w:tcW w:w="1890" w:type="dxa"/>
            <w:tcBorders>
              <w:top w:val="nil"/>
              <w:left w:val="nil"/>
              <w:bottom w:val="single" w:sz="8" w:space="0" w:color="000000"/>
              <w:right w:val="nil"/>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JF12000-02002</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付</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连杆</w:t>
            </w:r>
          </w:p>
        </w:tc>
        <w:tc>
          <w:tcPr>
            <w:tcW w:w="1890" w:type="dxa"/>
            <w:tcBorders>
              <w:top w:val="nil"/>
              <w:left w:val="nil"/>
              <w:bottom w:val="single" w:sz="8" w:space="0" w:color="000000"/>
              <w:right w:val="nil"/>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JF12000-02011</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进气门</w:t>
            </w:r>
          </w:p>
        </w:tc>
        <w:tc>
          <w:tcPr>
            <w:tcW w:w="1890" w:type="dxa"/>
            <w:tcBorders>
              <w:top w:val="nil"/>
              <w:left w:val="nil"/>
              <w:bottom w:val="single" w:sz="8" w:space="0" w:color="000000"/>
              <w:right w:val="nil"/>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JF12000-02021</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排气门</w:t>
            </w:r>
          </w:p>
        </w:tc>
        <w:tc>
          <w:tcPr>
            <w:tcW w:w="1890" w:type="dxa"/>
            <w:tcBorders>
              <w:top w:val="nil"/>
              <w:left w:val="nil"/>
              <w:bottom w:val="single" w:sz="8" w:space="0" w:color="000000"/>
              <w:right w:val="nil"/>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JF12000-02022</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缸头</w:t>
            </w:r>
          </w:p>
        </w:tc>
        <w:tc>
          <w:tcPr>
            <w:tcW w:w="1890" w:type="dxa"/>
            <w:tcBorders>
              <w:top w:val="nil"/>
              <w:left w:val="nil"/>
              <w:bottom w:val="single" w:sz="8" w:space="0" w:color="000000"/>
              <w:right w:val="nil"/>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KF12000-02100</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缸垫</w:t>
            </w:r>
          </w:p>
        </w:tc>
        <w:tc>
          <w:tcPr>
            <w:tcW w:w="1890" w:type="dxa"/>
            <w:tcBorders>
              <w:top w:val="nil"/>
              <w:left w:val="nil"/>
              <w:bottom w:val="single" w:sz="8" w:space="0" w:color="000000"/>
              <w:right w:val="nil"/>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KF12000-02101</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片</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10</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曲轴</w:t>
            </w:r>
          </w:p>
        </w:tc>
        <w:tc>
          <w:tcPr>
            <w:tcW w:w="1890" w:type="dxa"/>
            <w:tcBorders>
              <w:top w:val="nil"/>
              <w:left w:val="nil"/>
              <w:bottom w:val="single" w:sz="8" w:space="0" w:color="000000"/>
              <w:right w:val="nil"/>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GB/T9135</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瓦片</w:t>
            </w:r>
          </w:p>
        </w:tc>
        <w:tc>
          <w:tcPr>
            <w:tcW w:w="189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D12000</w:t>
            </w:r>
          </w:p>
        </w:tc>
        <w:tc>
          <w:tcPr>
            <w:tcW w:w="1275"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片</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D175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w:t>
            </w:r>
          </w:p>
        </w:tc>
        <w:tc>
          <w:tcPr>
            <w:tcW w:w="243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顶杆</w:t>
            </w:r>
          </w:p>
        </w:tc>
        <w:tc>
          <w:tcPr>
            <w:tcW w:w="1890"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KD2V80F-02015</w:t>
            </w:r>
          </w:p>
        </w:tc>
        <w:tc>
          <w:tcPr>
            <w:tcW w:w="1275" w:type="dxa"/>
            <w:tcBorders>
              <w:top w:val="nil"/>
              <w:left w:val="nil"/>
              <w:bottom w:val="single" w:sz="8" w:space="0" w:color="000000"/>
              <w:right w:val="single" w:sz="8" w:space="0" w:color="000000"/>
            </w:tcBorders>
            <w:shd w:val="clear" w:color="auto" w:fill="auto"/>
            <w:vAlign w:val="center"/>
          </w:tcPr>
          <w:p w:rsidR="00BD1755" w:rsidRPr="00DF33FB" w:rsidRDefault="00BD175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D1755" w:rsidRPr="00DF33FB" w:rsidRDefault="00BD1755"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F0E98">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13</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轮子</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5寸</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lang w:eastAsia="zh-CN" w:bidi="ar"/>
              </w:rPr>
            </w:pPr>
            <w:proofErr w:type="gramStart"/>
            <w:r w:rsidRPr="00DF33FB">
              <w:rPr>
                <w:rFonts w:asciiTheme="minorEastAsia" w:eastAsiaTheme="minorEastAsia" w:hAnsiTheme="minorEastAsia" w:cs="宋体" w:hint="eastAsia"/>
                <w:lang w:eastAsia="zh-CN" w:bidi="ar"/>
              </w:rPr>
              <w:t>个</w:t>
            </w:r>
            <w:proofErr w:type="gramEnd"/>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F0E98">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14</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凸轮</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JF12000-03004</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F0E98">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15</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修理包</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JF12000-06100</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F0E98">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16</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pPr>
              <w:jc w:val="center"/>
              <w:rPr>
                <w:rFonts w:asciiTheme="minorEastAsia" w:eastAsiaTheme="minorEastAsia" w:hAnsiTheme="minorEastAsia" w:cs="宋体"/>
              </w:rPr>
            </w:pPr>
            <w:r w:rsidRPr="00DF33FB">
              <w:rPr>
                <w:rFonts w:asciiTheme="minorEastAsia" w:eastAsiaTheme="minorEastAsia" w:hAnsiTheme="minorEastAsia" w:hint="eastAsia"/>
              </w:rPr>
              <w:t>发电机插头</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pPr>
              <w:jc w:val="center"/>
              <w:rPr>
                <w:rFonts w:asciiTheme="minorEastAsia" w:eastAsiaTheme="minorEastAsia" w:hAnsiTheme="minorEastAsia" w:cs="宋体"/>
              </w:rPr>
            </w:pPr>
            <w:r w:rsidRPr="00DF33FB">
              <w:rPr>
                <w:rFonts w:asciiTheme="minorEastAsia" w:eastAsiaTheme="minorEastAsia" w:hAnsiTheme="minorEastAsia" w:hint="eastAsia"/>
              </w:rPr>
              <w:t>三脚10A</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pPr>
              <w:jc w:val="center"/>
              <w:rPr>
                <w:rFonts w:asciiTheme="minorEastAsia" w:eastAsiaTheme="minorEastAsia" w:hAnsiTheme="minorEastAsia" w:cs="宋体"/>
              </w:rPr>
            </w:pPr>
            <w:r w:rsidRPr="00DF33FB">
              <w:rPr>
                <w:rFonts w:asciiTheme="minorEastAsia" w:eastAsiaTheme="minorEastAsia" w:hAnsiTheme="minorEastAsia" w:hint="eastAsia"/>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F0E98">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17</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pPr>
              <w:jc w:val="center"/>
              <w:rPr>
                <w:rFonts w:asciiTheme="minorEastAsia" w:eastAsiaTheme="minorEastAsia" w:hAnsiTheme="minorEastAsia" w:cs="宋体"/>
              </w:rPr>
            </w:pPr>
            <w:r w:rsidRPr="00DF33FB">
              <w:rPr>
                <w:rFonts w:asciiTheme="minorEastAsia" w:eastAsiaTheme="minorEastAsia" w:hAnsiTheme="minorEastAsia" w:hint="eastAsia"/>
              </w:rPr>
              <w:t>柴油油管</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pPr>
              <w:jc w:val="center"/>
              <w:rPr>
                <w:rFonts w:asciiTheme="minorEastAsia" w:eastAsiaTheme="minorEastAsia" w:hAnsiTheme="minorEastAsia" w:cs="宋体"/>
              </w:rPr>
            </w:pPr>
            <w:r w:rsidRPr="00DF33FB">
              <w:rPr>
                <w:rFonts w:asciiTheme="minorEastAsia" w:eastAsiaTheme="minorEastAsia" w:hAnsiTheme="minorEastAsia" w:hint="eastAsia"/>
              </w:rPr>
              <w:t>8厘</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pPr>
              <w:jc w:val="center"/>
              <w:rPr>
                <w:rFonts w:asciiTheme="minorEastAsia" w:eastAsiaTheme="minorEastAsia" w:hAnsiTheme="minorEastAsia" w:cs="宋体"/>
              </w:rPr>
            </w:pPr>
            <w:r w:rsidRPr="00DF33FB">
              <w:rPr>
                <w:rFonts w:asciiTheme="minorEastAsia" w:eastAsiaTheme="minorEastAsia" w:hAnsiTheme="minorEastAsia" w:hint="eastAsia"/>
              </w:rPr>
              <w:t>米</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F0E98">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18</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启动马达</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KD2V80</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F0E98">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启动电磁阀</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12V</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F0E98">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20</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启动电瓶</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12V45AH</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F0E98">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21</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启动钥匙</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SP02020</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lang w:eastAsia="zh-CN"/>
              </w:rPr>
            </w:pPr>
            <w:r w:rsidRPr="00DF33FB">
              <w:rPr>
                <w:rFonts w:asciiTheme="minorEastAsia" w:eastAsiaTheme="minorEastAsia" w:hAnsiTheme="minorEastAsia" w:cs="宋体" w:hint="eastAsia"/>
                <w:lang w:eastAsia="zh-CN" w:bidi="ar"/>
              </w:rPr>
              <w:t>22</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数显面板</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CP002</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lang w:eastAsia="zh-CN"/>
              </w:rPr>
            </w:pPr>
            <w:r w:rsidRPr="00DF33FB">
              <w:rPr>
                <w:rFonts w:asciiTheme="minorEastAsia" w:eastAsiaTheme="minorEastAsia" w:hAnsiTheme="minorEastAsia" w:cs="宋体" w:hint="eastAsia"/>
                <w:lang w:bidi="ar"/>
              </w:rPr>
              <w:t>2</w:t>
            </w:r>
            <w:r w:rsidRPr="00DF33FB">
              <w:rPr>
                <w:rFonts w:asciiTheme="minorEastAsia" w:eastAsiaTheme="minorEastAsia" w:hAnsiTheme="minorEastAsia" w:cs="宋体" w:hint="eastAsia"/>
                <w:lang w:eastAsia="zh-CN" w:bidi="ar"/>
              </w:rPr>
              <w:t>3</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电源插座</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EM1001</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lang w:eastAsia="zh-CN"/>
              </w:rPr>
            </w:pPr>
            <w:r w:rsidRPr="00DF33FB">
              <w:rPr>
                <w:rFonts w:asciiTheme="minorEastAsia" w:eastAsiaTheme="minorEastAsia" w:hAnsiTheme="minorEastAsia" w:cs="宋体" w:hint="eastAsia"/>
                <w:lang w:bidi="ar"/>
              </w:rPr>
              <w:t>2</w:t>
            </w:r>
            <w:r w:rsidRPr="00DF33FB">
              <w:rPr>
                <w:rFonts w:asciiTheme="minorEastAsia" w:eastAsiaTheme="minorEastAsia" w:hAnsiTheme="minorEastAsia" w:cs="宋体" w:hint="eastAsia"/>
                <w:lang w:eastAsia="zh-CN" w:bidi="ar"/>
              </w:rPr>
              <w:t>4</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调压块</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KF12000-02010</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25</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喷油泵总成</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eastAsia="zh-CN" w:bidi="ar"/>
              </w:rPr>
              <w:t>/</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eastAsia="zh-CN"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26</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电池头</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对</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525"/>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（3）设备名称：倍安</w:t>
            </w:r>
            <w:proofErr w:type="gramStart"/>
            <w:r w:rsidRPr="00DF33FB">
              <w:rPr>
                <w:rStyle w:val="font31"/>
                <w:rFonts w:asciiTheme="minorEastAsia" w:eastAsiaTheme="minorEastAsia" w:hAnsiTheme="minorEastAsia" w:hint="default"/>
                <w:sz w:val="24"/>
                <w:szCs w:val="24"/>
                <w:lang w:eastAsia="zh-CN" w:bidi="ar"/>
              </w:rPr>
              <w:t>特</w:t>
            </w:r>
            <w:proofErr w:type="gramEnd"/>
            <w:r w:rsidRPr="00DF33FB">
              <w:rPr>
                <w:rStyle w:val="font31"/>
                <w:rFonts w:asciiTheme="minorEastAsia" w:eastAsiaTheme="minorEastAsia" w:hAnsiTheme="minorEastAsia" w:hint="default"/>
                <w:sz w:val="24"/>
                <w:szCs w:val="24"/>
                <w:lang w:eastAsia="zh-CN" w:bidi="ar"/>
              </w:rPr>
              <w:t xml:space="preserve">柴油发电机(10KW)  </w:t>
            </w:r>
          </w:p>
        </w:tc>
      </w:tr>
      <w:tr w:rsidR="00BF0E98"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保养项目清单</w:t>
            </w: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BF0E98" w:rsidRPr="00DF33FB" w:rsidRDefault="00BF0E98" w:rsidP="00BD1755">
            <w:pPr>
              <w:ind w:firstLine="420"/>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nil"/>
            </w:tcBorders>
            <w:shd w:val="clear" w:color="auto" w:fill="auto"/>
            <w:vAlign w:val="center"/>
          </w:tcPr>
          <w:p w:rsidR="00BF0E98" w:rsidRPr="00DF33FB" w:rsidRDefault="00BF0E98" w:rsidP="00BD1755">
            <w:pPr>
              <w:ind w:firstLine="420"/>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bottom"/>
          </w:tcPr>
          <w:p w:rsidR="00BF0E98" w:rsidRPr="00DF33FB" w:rsidRDefault="00BF0E98" w:rsidP="00BD1755">
            <w:pPr>
              <w:ind w:firstLine="420"/>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noWrap/>
            <w:vAlign w:val="bottom"/>
          </w:tcPr>
          <w:p w:rsidR="00BF0E98" w:rsidRPr="00DF33FB" w:rsidRDefault="00BF0E98" w:rsidP="00BD1755">
            <w:pPr>
              <w:ind w:firstLine="420"/>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空气滤芯</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w:t>
            </w:r>
          </w:p>
        </w:tc>
        <w:tc>
          <w:tcPr>
            <w:tcW w:w="1275" w:type="dxa"/>
            <w:tcBorders>
              <w:top w:val="nil"/>
              <w:left w:val="single" w:sz="8" w:space="0" w:color="000000"/>
              <w:bottom w:val="single" w:sz="8" w:space="0" w:color="000000"/>
              <w:right w:val="single" w:sz="8" w:space="0" w:color="000000"/>
            </w:tcBorders>
            <w:shd w:val="clear" w:color="auto" w:fill="auto"/>
            <w:vAlign w:val="bottom"/>
          </w:tcPr>
          <w:p w:rsidR="00BF0E98" w:rsidRPr="00DF33FB" w:rsidRDefault="00BF0E98"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柴油滤芯</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w:t>
            </w:r>
          </w:p>
        </w:tc>
        <w:tc>
          <w:tcPr>
            <w:tcW w:w="1275" w:type="dxa"/>
            <w:tcBorders>
              <w:top w:val="nil"/>
              <w:left w:val="single" w:sz="8" w:space="0" w:color="000000"/>
              <w:bottom w:val="single" w:sz="8" w:space="0" w:color="000000"/>
              <w:right w:val="single" w:sz="8" w:space="0" w:color="000000"/>
            </w:tcBorders>
            <w:shd w:val="clear" w:color="auto" w:fill="auto"/>
            <w:vAlign w:val="bottom"/>
          </w:tcPr>
          <w:p w:rsidR="00BF0E98" w:rsidRPr="00DF33FB" w:rsidRDefault="00BF0E98"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油泵</w:t>
            </w:r>
          </w:p>
        </w:tc>
        <w:tc>
          <w:tcPr>
            <w:tcW w:w="1890" w:type="dxa"/>
            <w:tcBorders>
              <w:top w:val="single" w:sz="8" w:space="0" w:color="000000"/>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192FBE-10211</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single" w:sz="8" w:space="0" w:color="000000"/>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喷油嘴</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192FBE-10212</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192FBE-04005R</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活塞环组</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192FBE-4102</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付</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连杆</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192FBE-4008</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进气门</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192FBE-2020</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排气门</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192FBE-2013</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缸头</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192FBE-02102L</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缸垫</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192FBE-1006</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片</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10</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曲轴</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05201-V4</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lastRenderedPageBreak/>
              <w:t>11</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瓦片</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192FBE-4010</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片</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顶杆</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192FBE-6104</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13</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凸轮</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192FBE-06003</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14</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修理包</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192FBE-3004</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15</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启动马达</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192FBE-15202</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16</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启动电磁阀</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12V</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17</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启动电瓶</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12V18AH</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18</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启动钥匙</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192FBE-15250</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数显面板</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192FBE-15251</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20</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电源插座</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192FBE-15252</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21</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调压块</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192FBE-15253</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525"/>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55063A">
            <w:pPr>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（4）设备名称：</w:t>
            </w:r>
            <w:proofErr w:type="gramStart"/>
            <w:r w:rsidRPr="00DF33FB">
              <w:rPr>
                <w:rStyle w:val="font31"/>
                <w:rFonts w:asciiTheme="minorEastAsia" w:eastAsiaTheme="minorEastAsia" w:hAnsiTheme="minorEastAsia" w:hint="default"/>
                <w:sz w:val="24"/>
                <w:szCs w:val="24"/>
                <w:lang w:eastAsia="zh-CN" w:bidi="ar"/>
              </w:rPr>
              <w:t>捷马柴油</w:t>
            </w:r>
            <w:proofErr w:type="gramEnd"/>
            <w:r w:rsidRPr="00DF33FB">
              <w:rPr>
                <w:rStyle w:val="font31"/>
                <w:rFonts w:asciiTheme="minorEastAsia" w:eastAsiaTheme="minorEastAsia" w:hAnsiTheme="minorEastAsia" w:hint="default"/>
                <w:sz w:val="24"/>
                <w:szCs w:val="24"/>
                <w:lang w:eastAsia="zh-CN" w:bidi="ar"/>
              </w:rPr>
              <w:t>发电机(10KW) 设备型号：JM10000EA</w:t>
            </w:r>
          </w:p>
        </w:tc>
      </w:tr>
      <w:tr w:rsidR="00BF0E98"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保养项目清单</w:t>
            </w: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BF0E98" w:rsidRPr="00DF33FB" w:rsidRDefault="00BF0E98" w:rsidP="00BD1755">
            <w:pPr>
              <w:ind w:firstLine="420"/>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nil"/>
            </w:tcBorders>
            <w:shd w:val="clear" w:color="auto" w:fill="auto"/>
            <w:vAlign w:val="center"/>
          </w:tcPr>
          <w:p w:rsidR="00BF0E98" w:rsidRPr="00DF33FB" w:rsidRDefault="00BF0E98" w:rsidP="00BD1755">
            <w:pPr>
              <w:ind w:firstLine="420"/>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bottom"/>
          </w:tcPr>
          <w:p w:rsidR="00BF0E98" w:rsidRPr="00DF33FB" w:rsidRDefault="00BF0E98" w:rsidP="00BD1755">
            <w:pPr>
              <w:ind w:firstLine="420"/>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noWrap/>
            <w:vAlign w:val="bottom"/>
          </w:tcPr>
          <w:p w:rsidR="00BF0E98" w:rsidRPr="00DF33FB" w:rsidRDefault="00BF0E98" w:rsidP="00BD1755">
            <w:pPr>
              <w:ind w:firstLine="420"/>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空气滤芯</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w:t>
            </w:r>
          </w:p>
        </w:tc>
        <w:tc>
          <w:tcPr>
            <w:tcW w:w="1275" w:type="dxa"/>
            <w:tcBorders>
              <w:top w:val="nil"/>
              <w:left w:val="single" w:sz="8" w:space="0" w:color="000000"/>
              <w:bottom w:val="single" w:sz="8" w:space="0" w:color="000000"/>
              <w:right w:val="single" w:sz="8" w:space="0" w:color="000000"/>
            </w:tcBorders>
            <w:shd w:val="clear" w:color="auto" w:fill="auto"/>
            <w:vAlign w:val="bottom"/>
          </w:tcPr>
          <w:p w:rsidR="00BF0E98" w:rsidRPr="00DF33FB" w:rsidRDefault="00BF0E98"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柴油滤芯</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w:t>
            </w:r>
          </w:p>
        </w:tc>
        <w:tc>
          <w:tcPr>
            <w:tcW w:w="1275" w:type="dxa"/>
            <w:tcBorders>
              <w:top w:val="nil"/>
              <w:left w:val="single" w:sz="8" w:space="0" w:color="000000"/>
              <w:bottom w:val="single" w:sz="8" w:space="0" w:color="000000"/>
              <w:right w:val="single" w:sz="8" w:space="0" w:color="000000"/>
            </w:tcBorders>
            <w:shd w:val="clear" w:color="auto" w:fill="auto"/>
            <w:vAlign w:val="bottom"/>
          </w:tcPr>
          <w:p w:rsidR="00BF0E98" w:rsidRPr="00DF33FB" w:rsidRDefault="00BF0E98"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油泵</w:t>
            </w:r>
          </w:p>
        </w:tc>
        <w:tc>
          <w:tcPr>
            <w:tcW w:w="1890" w:type="dxa"/>
            <w:tcBorders>
              <w:top w:val="single" w:sz="8" w:space="0" w:color="000000"/>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192FBE-10211</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single" w:sz="8" w:space="0" w:color="000000"/>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喷油嘴</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192FBE-10212</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192FBE-04005R</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活塞环组</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192FBE-4102</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付</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连杆</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192FBE-4008</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进气门</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192FBE-2020</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排气门</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192FBE-2013</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缸头</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192FBE-02102L</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缸垫</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192FBE-1006</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片</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10</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曲轴</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05201-V4</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瓦片</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192FBE-4010</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片</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顶杆</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192FBE-6104</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13</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凸轮</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192FBE-06003</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14</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修理包</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192FBE-3004</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15</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启动马达</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192FBE-15202</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16</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启动电磁阀</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12V</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17</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启动电瓶</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12V18AH</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18</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启动钥匙</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192FBE-15250</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数显面板</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192FBE-15251</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20</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电源插座</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192FBE-15252</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21</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调压块</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192FBE-15253</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525"/>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 xml:space="preserve">（5）设备名称：三菱柴油发电机(20KW)   </w:t>
            </w:r>
            <w:r w:rsidRPr="00DF33FB">
              <w:rPr>
                <w:rStyle w:val="font21"/>
                <w:rFonts w:asciiTheme="minorEastAsia" w:eastAsiaTheme="minorEastAsia" w:hAnsiTheme="minorEastAsia" w:hint="default"/>
                <w:sz w:val="24"/>
                <w:szCs w:val="24"/>
                <w:lang w:eastAsia="zh-CN" w:bidi="ar"/>
              </w:rPr>
              <w:t xml:space="preserve">设备型号：DM-20   </w:t>
            </w:r>
          </w:p>
        </w:tc>
      </w:tr>
      <w:tr w:rsidR="00BF0E98"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保养项目清单</w:t>
            </w: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lastRenderedPageBreak/>
              <w:t>序号</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BF0E98" w:rsidRPr="00DF33FB" w:rsidRDefault="00BF0E98" w:rsidP="00BD1755">
            <w:pPr>
              <w:ind w:firstLine="420"/>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vAlign w:val="center"/>
          </w:tcPr>
          <w:p w:rsidR="00BF0E98" w:rsidRPr="00DF33FB" w:rsidRDefault="00BF0E98" w:rsidP="00BD1755">
            <w:pPr>
              <w:ind w:firstLine="420"/>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vAlign w:val="bottom"/>
          </w:tcPr>
          <w:p w:rsidR="00BF0E98" w:rsidRPr="00DF33FB" w:rsidRDefault="00BF0E98" w:rsidP="00BD1755">
            <w:pPr>
              <w:ind w:firstLine="420"/>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noWrap/>
            <w:vAlign w:val="bottom"/>
          </w:tcPr>
          <w:p w:rsidR="00BF0E98" w:rsidRPr="00DF33FB" w:rsidRDefault="00BF0E98" w:rsidP="00BD1755">
            <w:pPr>
              <w:ind w:firstLine="420"/>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空气滤芯</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P812610</w:t>
            </w:r>
          </w:p>
        </w:tc>
        <w:tc>
          <w:tcPr>
            <w:tcW w:w="1275" w:type="dxa"/>
            <w:tcBorders>
              <w:top w:val="nil"/>
              <w:left w:val="nil"/>
              <w:bottom w:val="single" w:sz="8" w:space="0" w:color="000000"/>
              <w:right w:val="single" w:sz="8" w:space="0" w:color="000000"/>
            </w:tcBorders>
            <w:shd w:val="clear" w:color="auto" w:fill="auto"/>
            <w:vAlign w:val="bottom"/>
          </w:tcPr>
          <w:p w:rsidR="00BF0E98" w:rsidRPr="00DF33FB" w:rsidRDefault="00BF0E98"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柴油滤芯</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F-5964</w:t>
            </w:r>
          </w:p>
        </w:tc>
        <w:tc>
          <w:tcPr>
            <w:tcW w:w="1275" w:type="dxa"/>
            <w:tcBorders>
              <w:top w:val="nil"/>
              <w:left w:val="nil"/>
              <w:bottom w:val="single" w:sz="8" w:space="0" w:color="000000"/>
              <w:right w:val="single" w:sz="8" w:space="0" w:color="000000"/>
            </w:tcBorders>
            <w:shd w:val="clear" w:color="auto" w:fill="auto"/>
            <w:vAlign w:val="bottom"/>
          </w:tcPr>
          <w:p w:rsidR="00BF0E98" w:rsidRPr="00DF33FB" w:rsidRDefault="00BF0E98"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油水分离滤芯</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F-8331</w:t>
            </w:r>
          </w:p>
        </w:tc>
        <w:tc>
          <w:tcPr>
            <w:tcW w:w="1275" w:type="dxa"/>
            <w:tcBorders>
              <w:top w:val="nil"/>
              <w:left w:val="nil"/>
              <w:bottom w:val="single" w:sz="8" w:space="0" w:color="000000"/>
              <w:right w:val="single" w:sz="8" w:space="0" w:color="000000"/>
            </w:tcBorders>
            <w:shd w:val="clear" w:color="auto" w:fill="auto"/>
            <w:vAlign w:val="bottom"/>
          </w:tcPr>
          <w:p w:rsidR="00BF0E98" w:rsidRPr="00DF33FB" w:rsidRDefault="00BF0E98"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机油滤芯</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KS209-1</w:t>
            </w:r>
          </w:p>
        </w:tc>
        <w:tc>
          <w:tcPr>
            <w:tcW w:w="1275" w:type="dxa"/>
            <w:tcBorders>
              <w:top w:val="nil"/>
              <w:left w:val="nil"/>
              <w:bottom w:val="single" w:sz="8" w:space="0" w:color="000000"/>
              <w:right w:val="single" w:sz="8" w:space="0" w:color="000000"/>
            </w:tcBorders>
            <w:shd w:val="clear" w:color="auto" w:fill="auto"/>
            <w:vAlign w:val="bottom"/>
          </w:tcPr>
          <w:p w:rsidR="00BF0E98" w:rsidRPr="00DF33FB" w:rsidRDefault="00BF0E98"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BF0E98" w:rsidRPr="00DF33FB" w:rsidRDefault="00BF0E98" w:rsidP="00BD1755">
            <w:pPr>
              <w:ind w:firstLine="420"/>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vAlign w:val="center"/>
          </w:tcPr>
          <w:p w:rsidR="00BF0E98" w:rsidRPr="00DF33FB" w:rsidRDefault="00BF0E98" w:rsidP="00BD1755">
            <w:pPr>
              <w:ind w:firstLine="420"/>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vAlign w:val="center"/>
          </w:tcPr>
          <w:p w:rsidR="00BF0E98" w:rsidRPr="00DF33FB" w:rsidRDefault="00BF0E98" w:rsidP="00BD1755">
            <w:pPr>
              <w:ind w:firstLine="420"/>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noWrap/>
            <w:vAlign w:val="bottom"/>
          </w:tcPr>
          <w:p w:rsidR="00BF0E98" w:rsidRPr="00DF33FB" w:rsidRDefault="00BF0E98" w:rsidP="00BD1755">
            <w:pPr>
              <w:ind w:firstLine="420"/>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R450-1004001</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活塞环</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R450-1004102</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付</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缸套</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R450-1004102A</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衬套</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R450-1003103</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连杆</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R450-1003111</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大小瓦</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R450-1003170A</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止推片</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R450-100153</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进排气门</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R450-100433</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导管</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R450-1005400</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10</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座圈</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R3000-1007100</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大修包</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R3000-1007002</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曲轴</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R3000-1112100B</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13</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喷油器</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R3000-1011000</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14</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摇臂</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R3000-1111100B</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15</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启动马达</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R3000-1015000</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台</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16</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发电机</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R3000-1004001</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台</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17</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增压器</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R3000-1004102</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台</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18</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调压板</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R3000-1004102A</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调速板</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R3000-1003103</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20</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蓄电池组</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12V70AH</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骆驼/统一/风帆</w:t>
            </w: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21</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水箱散热器</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R450-100138</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22</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风扇</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R450-120426</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0F786E"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23</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947458">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地拖头</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947458">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CT-676 16A</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pPr>
              <w:jc w:val="center"/>
              <w:rPr>
                <w:rFonts w:asciiTheme="minorEastAsia" w:eastAsiaTheme="minorEastAsia" w:hAnsiTheme="minorEastAsia" w:cs="宋体"/>
              </w:rPr>
            </w:pPr>
            <w:r w:rsidRPr="00DF33FB">
              <w:rPr>
                <w:rFonts w:asciiTheme="minorEastAsia" w:eastAsiaTheme="minorEastAsia" w:hAnsiTheme="minorEastAsia" w:hint="eastAsia"/>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（6）设备名称：三菱柴油静音发电机(20KW)</w:t>
            </w:r>
          </w:p>
        </w:tc>
      </w:tr>
      <w:tr w:rsidR="00BF0E98"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保养项目清单</w:t>
            </w: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ind w:firstLine="420"/>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ind w:firstLine="420"/>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bottom"/>
          </w:tcPr>
          <w:p w:rsidR="00BF0E98" w:rsidRPr="00DF33FB" w:rsidRDefault="00BF0E98" w:rsidP="00BD1755">
            <w:pPr>
              <w:ind w:firstLine="420"/>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noWrap/>
            <w:vAlign w:val="bottom"/>
          </w:tcPr>
          <w:p w:rsidR="00BF0E98" w:rsidRPr="00DF33FB" w:rsidRDefault="00BF0E98" w:rsidP="00BD1755">
            <w:pPr>
              <w:ind w:firstLine="420"/>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空气滤芯</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P812610</w:t>
            </w:r>
          </w:p>
        </w:tc>
        <w:tc>
          <w:tcPr>
            <w:tcW w:w="1275" w:type="dxa"/>
            <w:tcBorders>
              <w:top w:val="nil"/>
              <w:left w:val="single" w:sz="8" w:space="0" w:color="000000"/>
              <w:bottom w:val="single" w:sz="8" w:space="0" w:color="000000"/>
              <w:right w:val="single" w:sz="8" w:space="0" w:color="000000"/>
            </w:tcBorders>
            <w:shd w:val="clear" w:color="auto" w:fill="auto"/>
            <w:vAlign w:val="bottom"/>
          </w:tcPr>
          <w:p w:rsidR="00BF0E98" w:rsidRPr="00DF33FB" w:rsidRDefault="00BF0E98"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油水分离器</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F-5964</w:t>
            </w:r>
          </w:p>
        </w:tc>
        <w:tc>
          <w:tcPr>
            <w:tcW w:w="1275" w:type="dxa"/>
            <w:tcBorders>
              <w:top w:val="nil"/>
              <w:left w:val="single" w:sz="8" w:space="0" w:color="000000"/>
              <w:bottom w:val="single" w:sz="8" w:space="0" w:color="000000"/>
              <w:right w:val="single" w:sz="8" w:space="0" w:color="000000"/>
            </w:tcBorders>
            <w:shd w:val="clear" w:color="auto" w:fill="auto"/>
            <w:vAlign w:val="bottom"/>
          </w:tcPr>
          <w:p w:rsidR="00BF0E98" w:rsidRPr="00DF33FB" w:rsidRDefault="00BF0E98"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柴油滤芯</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F-8331</w:t>
            </w:r>
          </w:p>
        </w:tc>
        <w:tc>
          <w:tcPr>
            <w:tcW w:w="1275" w:type="dxa"/>
            <w:tcBorders>
              <w:top w:val="nil"/>
              <w:left w:val="single" w:sz="8" w:space="0" w:color="000000"/>
              <w:bottom w:val="single" w:sz="8" w:space="0" w:color="000000"/>
              <w:right w:val="single" w:sz="8" w:space="0" w:color="000000"/>
            </w:tcBorders>
            <w:shd w:val="clear" w:color="auto" w:fill="auto"/>
            <w:vAlign w:val="bottom"/>
          </w:tcPr>
          <w:p w:rsidR="00BF0E98" w:rsidRPr="00DF33FB" w:rsidRDefault="00BF0E98"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机油滤芯</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KS209-1</w:t>
            </w:r>
          </w:p>
        </w:tc>
        <w:tc>
          <w:tcPr>
            <w:tcW w:w="1275" w:type="dxa"/>
            <w:tcBorders>
              <w:top w:val="nil"/>
              <w:left w:val="single" w:sz="8" w:space="0" w:color="000000"/>
              <w:bottom w:val="single" w:sz="8" w:space="0" w:color="000000"/>
              <w:right w:val="single" w:sz="8" w:space="0" w:color="000000"/>
            </w:tcBorders>
            <w:shd w:val="clear" w:color="auto" w:fill="auto"/>
            <w:vAlign w:val="bottom"/>
          </w:tcPr>
          <w:p w:rsidR="00BF0E98" w:rsidRPr="00DF33FB" w:rsidRDefault="00BF0E98"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w:t>
            </w:r>
          </w:p>
        </w:tc>
        <w:tc>
          <w:tcPr>
            <w:tcW w:w="1890" w:type="dxa"/>
            <w:tcBorders>
              <w:top w:val="single" w:sz="8" w:space="0" w:color="000000"/>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R450-1004001</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single" w:sz="8" w:space="0" w:color="000000"/>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lastRenderedPageBreak/>
              <w:t>2</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活塞环</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R450-1004102</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缸套</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R450-1004102A</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衬套</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R450-1003103</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连杆</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R450-1003111</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大小瓦</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R450-1003170A</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止推片</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R450-100153</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进排气门</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R450-100433</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导管</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R450-1005400</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10</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座圈</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R3000-1007100</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大修包</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R3000-1007002</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曲轴</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R3000-1112100B</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13</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喷油器</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R3000-1011000</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14</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摇臂</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R3000-1111100B</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15</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马达</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R3000-1015000</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台</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16</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发电机</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R3000-1004001</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台</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17</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增压器</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R3000-1004102</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台</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18</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电压板</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R3000-1004102A</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调速板</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R3000-1003103</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20</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蓄电池组</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12V70AH</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骆驼/统一/风帆</w:t>
            </w: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21</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水箱散热器</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R450-100138</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0F786E"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22</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pPr>
              <w:jc w:val="center"/>
              <w:rPr>
                <w:rFonts w:asciiTheme="minorEastAsia" w:eastAsiaTheme="minorEastAsia" w:hAnsiTheme="minorEastAsia" w:cs="宋体"/>
              </w:rPr>
            </w:pPr>
            <w:r w:rsidRPr="00DF33FB">
              <w:rPr>
                <w:rFonts w:asciiTheme="minorEastAsia" w:eastAsiaTheme="minorEastAsia" w:hAnsiTheme="minorEastAsia" w:hint="eastAsia"/>
              </w:rPr>
              <w:t>油压传感器</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pPr>
              <w:jc w:val="center"/>
              <w:rPr>
                <w:rFonts w:asciiTheme="minorEastAsia" w:eastAsiaTheme="minorEastAsia" w:hAnsiTheme="minorEastAsia" w:cs="宋体"/>
              </w:rPr>
            </w:pPr>
            <w:r w:rsidRPr="00DF33FB">
              <w:rPr>
                <w:rFonts w:asciiTheme="minorEastAsia" w:eastAsiaTheme="minorEastAsia" w:hAnsiTheme="minorEastAsia" w:hint="eastAsia"/>
              </w:rPr>
              <w:t>/</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pPr>
              <w:jc w:val="center"/>
              <w:rPr>
                <w:rFonts w:asciiTheme="minorEastAsia" w:eastAsiaTheme="minorEastAsia" w:hAnsiTheme="minorEastAsia" w:cs="宋体"/>
                <w:lang w:eastAsia="zh-CN"/>
              </w:rPr>
            </w:pPr>
            <w:proofErr w:type="gramStart"/>
            <w:r w:rsidRPr="00DF33FB">
              <w:rPr>
                <w:rFonts w:asciiTheme="minorEastAsia" w:eastAsiaTheme="minorEastAsia" w:hAnsiTheme="minorEastAsia" w:cs="宋体" w:hint="eastAsia"/>
                <w:lang w:eastAsia="zh-CN"/>
              </w:rPr>
              <w:t>个</w:t>
            </w:r>
            <w:proofErr w:type="gramEnd"/>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23</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风扇</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R450-120426</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0F786E"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24</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pPr>
              <w:jc w:val="center"/>
              <w:rPr>
                <w:rFonts w:asciiTheme="minorEastAsia" w:eastAsiaTheme="minorEastAsia" w:hAnsiTheme="minorEastAsia" w:cs="宋体"/>
              </w:rPr>
            </w:pPr>
            <w:r w:rsidRPr="00DF33FB">
              <w:rPr>
                <w:rFonts w:asciiTheme="minorEastAsia" w:eastAsiaTheme="minorEastAsia" w:hAnsiTheme="minorEastAsia" w:hint="eastAsia"/>
              </w:rPr>
              <w:t>手油泵总成</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pPr>
              <w:jc w:val="center"/>
              <w:rPr>
                <w:rFonts w:asciiTheme="minorEastAsia" w:eastAsiaTheme="minorEastAsia" w:hAnsiTheme="minorEastAsia" w:cs="宋体"/>
              </w:rPr>
            </w:pPr>
            <w:r w:rsidRPr="00DF33FB">
              <w:rPr>
                <w:rFonts w:asciiTheme="minorEastAsia" w:eastAsiaTheme="minorEastAsia" w:hAnsiTheme="minorEastAsia" w:hint="eastAsia"/>
              </w:rPr>
              <w:t>三菱</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pPr>
              <w:jc w:val="center"/>
              <w:rPr>
                <w:rFonts w:asciiTheme="minorEastAsia" w:eastAsiaTheme="minorEastAsia" w:hAnsiTheme="minorEastAsia" w:cs="宋体"/>
              </w:rPr>
            </w:pPr>
            <w:r w:rsidRPr="00DF33FB">
              <w:rPr>
                <w:rFonts w:asciiTheme="minorEastAsia" w:eastAsiaTheme="minorEastAsia" w:hAnsiTheme="minorEastAsia" w:hint="eastAsia"/>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525"/>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（7）设备名称：</w:t>
            </w:r>
            <w:proofErr w:type="gramStart"/>
            <w:r w:rsidRPr="00DF33FB">
              <w:rPr>
                <w:rStyle w:val="font31"/>
                <w:rFonts w:asciiTheme="minorEastAsia" w:eastAsiaTheme="minorEastAsia" w:hAnsiTheme="minorEastAsia" w:hint="default"/>
                <w:sz w:val="24"/>
                <w:szCs w:val="24"/>
                <w:lang w:eastAsia="zh-CN" w:bidi="ar"/>
              </w:rPr>
              <w:t>纬能柴油</w:t>
            </w:r>
            <w:proofErr w:type="gramEnd"/>
            <w:r w:rsidRPr="00DF33FB">
              <w:rPr>
                <w:rStyle w:val="font31"/>
                <w:rFonts w:asciiTheme="minorEastAsia" w:eastAsiaTheme="minorEastAsia" w:hAnsiTheme="minorEastAsia" w:hint="default"/>
                <w:sz w:val="24"/>
                <w:szCs w:val="24"/>
                <w:lang w:eastAsia="zh-CN" w:bidi="ar"/>
              </w:rPr>
              <w:t xml:space="preserve">静音发电机(20KW)  </w:t>
            </w:r>
          </w:p>
        </w:tc>
      </w:tr>
      <w:tr w:rsidR="00BF0E98"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保养项目清单</w:t>
            </w: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BF0E98" w:rsidRPr="00DF33FB" w:rsidRDefault="00BF0E98" w:rsidP="00BD1755">
            <w:pPr>
              <w:ind w:firstLine="420"/>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nil"/>
            </w:tcBorders>
            <w:shd w:val="clear" w:color="auto" w:fill="auto"/>
            <w:vAlign w:val="center"/>
          </w:tcPr>
          <w:p w:rsidR="00BF0E98" w:rsidRPr="00DF33FB" w:rsidRDefault="00BF0E98" w:rsidP="00BD1755">
            <w:pPr>
              <w:ind w:firstLine="420"/>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ind w:firstLine="420"/>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noWrap/>
            <w:vAlign w:val="bottom"/>
          </w:tcPr>
          <w:p w:rsidR="00BF0E98" w:rsidRPr="00DF33FB" w:rsidRDefault="00BF0E98" w:rsidP="00BD1755">
            <w:pPr>
              <w:ind w:firstLine="420"/>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空气滤芯</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K199004</w:t>
            </w:r>
          </w:p>
        </w:tc>
        <w:tc>
          <w:tcPr>
            <w:tcW w:w="1275" w:type="dxa"/>
            <w:tcBorders>
              <w:top w:val="nil"/>
              <w:left w:val="single" w:sz="8" w:space="0" w:color="000000"/>
              <w:bottom w:val="single" w:sz="8" w:space="0" w:color="000000"/>
              <w:right w:val="single" w:sz="8" w:space="0" w:color="000000"/>
            </w:tcBorders>
            <w:shd w:val="clear" w:color="auto" w:fill="auto"/>
            <w:vAlign w:val="bottom"/>
          </w:tcPr>
          <w:p w:rsidR="00BF0E98" w:rsidRPr="00DF33FB" w:rsidRDefault="00BF0E98"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油水分离器</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FF5056</w:t>
            </w:r>
          </w:p>
        </w:tc>
        <w:tc>
          <w:tcPr>
            <w:tcW w:w="1275" w:type="dxa"/>
            <w:tcBorders>
              <w:top w:val="nil"/>
              <w:left w:val="single" w:sz="8" w:space="0" w:color="000000"/>
              <w:bottom w:val="single" w:sz="8" w:space="0" w:color="000000"/>
              <w:right w:val="single" w:sz="8" w:space="0" w:color="000000"/>
            </w:tcBorders>
            <w:shd w:val="clear" w:color="auto" w:fill="auto"/>
            <w:vAlign w:val="bottom"/>
          </w:tcPr>
          <w:p w:rsidR="00BF0E98" w:rsidRPr="00DF33FB" w:rsidRDefault="00BF0E98"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柴油滤芯</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FS1284</w:t>
            </w:r>
          </w:p>
        </w:tc>
        <w:tc>
          <w:tcPr>
            <w:tcW w:w="1275" w:type="dxa"/>
            <w:tcBorders>
              <w:top w:val="nil"/>
              <w:left w:val="single" w:sz="8" w:space="0" w:color="000000"/>
              <w:bottom w:val="single" w:sz="8" w:space="0" w:color="000000"/>
              <w:right w:val="single" w:sz="8" w:space="0" w:color="000000"/>
            </w:tcBorders>
            <w:shd w:val="clear" w:color="auto" w:fill="auto"/>
            <w:vAlign w:val="bottom"/>
          </w:tcPr>
          <w:p w:rsidR="00BF0E98" w:rsidRPr="00DF33FB" w:rsidRDefault="00BF0E98"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机油滤芯</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LF3354</w:t>
            </w:r>
          </w:p>
        </w:tc>
        <w:tc>
          <w:tcPr>
            <w:tcW w:w="1275" w:type="dxa"/>
            <w:tcBorders>
              <w:top w:val="nil"/>
              <w:left w:val="nil"/>
              <w:bottom w:val="single" w:sz="8" w:space="0" w:color="000000"/>
              <w:right w:val="single" w:sz="8" w:space="0" w:color="000000"/>
            </w:tcBorders>
            <w:shd w:val="clear" w:color="auto" w:fill="auto"/>
            <w:vAlign w:val="bottom"/>
          </w:tcPr>
          <w:p w:rsidR="00BF0E98" w:rsidRPr="00DF33FB" w:rsidRDefault="00BF0E98"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w:t>
            </w:r>
          </w:p>
        </w:tc>
        <w:tc>
          <w:tcPr>
            <w:tcW w:w="1890" w:type="dxa"/>
            <w:tcBorders>
              <w:top w:val="single" w:sz="8" w:space="0" w:color="000000"/>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3037112</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single" w:sz="8" w:space="0" w:color="000000"/>
              <w:left w:val="nil"/>
              <w:bottom w:val="single" w:sz="8" w:space="0" w:color="000000"/>
              <w:right w:val="single" w:sz="8" w:space="0" w:color="000000"/>
            </w:tcBorders>
            <w:shd w:val="clear" w:color="auto" w:fill="auto"/>
            <w:noWrap/>
            <w:vAlign w:val="center"/>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活塞环</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3070592</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center"/>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缸套</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3007520</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center"/>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衬套</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309545</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center"/>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连杆</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3092000</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center"/>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大小瓦</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205142</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center"/>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止推片</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205115</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center"/>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lastRenderedPageBreak/>
              <w:t>8</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进排气门</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3035112</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center"/>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导管</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3901133</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center"/>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10</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座圈</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3905095</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center"/>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大修包</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3901113</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center"/>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曲轴</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3907260</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center"/>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13</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喷油器</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30916679</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center"/>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14</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摇臂</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3097346</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center"/>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15</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马达</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39021040</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台</w:t>
            </w:r>
          </w:p>
        </w:tc>
        <w:tc>
          <w:tcPr>
            <w:tcW w:w="2484" w:type="dxa"/>
            <w:tcBorders>
              <w:top w:val="nil"/>
              <w:left w:val="nil"/>
              <w:bottom w:val="single" w:sz="8" w:space="0" w:color="000000"/>
              <w:right w:val="single" w:sz="8" w:space="0" w:color="000000"/>
            </w:tcBorders>
            <w:shd w:val="clear" w:color="auto" w:fill="auto"/>
            <w:noWrap/>
            <w:vAlign w:val="center"/>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16</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发电机</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30425</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台</w:t>
            </w:r>
          </w:p>
        </w:tc>
        <w:tc>
          <w:tcPr>
            <w:tcW w:w="2484" w:type="dxa"/>
            <w:tcBorders>
              <w:top w:val="nil"/>
              <w:left w:val="nil"/>
              <w:bottom w:val="single" w:sz="8" w:space="0" w:color="000000"/>
              <w:right w:val="single" w:sz="8" w:space="0" w:color="000000"/>
            </w:tcBorders>
            <w:shd w:val="clear" w:color="auto" w:fill="auto"/>
            <w:noWrap/>
            <w:vAlign w:val="center"/>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17</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增压器</w:t>
            </w:r>
          </w:p>
        </w:tc>
        <w:tc>
          <w:tcPr>
            <w:tcW w:w="189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30426</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台</w:t>
            </w:r>
          </w:p>
        </w:tc>
        <w:tc>
          <w:tcPr>
            <w:tcW w:w="2484" w:type="dxa"/>
            <w:tcBorders>
              <w:top w:val="nil"/>
              <w:left w:val="nil"/>
              <w:bottom w:val="single" w:sz="8" w:space="0" w:color="000000"/>
              <w:right w:val="single" w:sz="8" w:space="0" w:color="000000"/>
            </w:tcBorders>
            <w:shd w:val="clear" w:color="auto" w:fill="auto"/>
            <w:noWrap/>
            <w:vAlign w:val="center"/>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18</w:t>
            </w:r>
          </w:p>
        </w:tc>
        <w:tc>
          <w:tcPr>
            <w:tcW w:w="243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调压板</w:t>
            </w:r>
          </w:p>
        </w:tc>
        <w:tc>
          <w:tcPr>
            <w:tcW w:w="18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30427</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noWrap/>
            <w:vAlign w:val="center"/>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w:t>
            </w:r>
          </w:p>
        </w:tc>
        <w:tc>
          <w:tcPr>
            <w:tcW w:w="243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调速板</w:t>
            </w:r>
          </w:p>
        </w:tc>
        <w:tc>
          <w:tcPr>
            <w:tcW w:w="1890"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30428</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noWrap/>
            <w:vAlign w:val="center"/>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20</w:t>
            </w:r>
          </w:p>
        </w:tc>
        <w:tc>
          <w:tcPr>
            <w:tcW w:w="243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蓄电池组</w:t>
            </w:r>
          </w:p>
        </w:tc>
        <w:tc>
          <w:tcPr>
            <w:tcW w:w="1890"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12V45ah</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noWrap/>
            <w:vAlign w:val="center"/>
          </w:tcPr>
          <w:p w:rsidR="00BF0E98" w:rsidRPr="00DF33FB" w:rsidRDefault="00BF0E98"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骆驼/统一/风帆</w:t>
            </w: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21</w:t>
            </w:r>
          </w:p>
        </w:tc>
        <w:tc>
          <w:tcPr>
            <w:tcW w:w="2430" w:type="dxa"/>
            <w:tcBorders>
              <w:top w:val="nil"/>
              <w:left w:val="nil"/>
              <w:bottom w:val="single" w:sz="8" w:space="0" w:color="000000"/>
              <w:right w:val="nil"/>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水箱散热器</w:t>
            </w:r>
          </w:p>
        </w:tc>
        <w:tc>
          <w:tcPr>
            <w:tcW w:w="18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20427</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center"/>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22</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风扇</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20428</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center"/>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525"/>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（8）设备名称：</w:t>
            </w:r>
            <w:proofErr w:type="gramStart"/>
            <w:r w:rsidRPr="00DF33FB">
              <w:rPr>
                <w:rStyle w:val="font31"/>
                <w:rFonts w:asciiTheme="minorEastAsia" w:eastAsiaTheme="minorEastAsia" w:hAnsiTheme="minorEastAsia" w:hint="default"/>
                <w:sz w:val="24"/>
                <w:szCs w:val="24"/>
                <w:lang w:eastAsia="zh-CN" w:bidi="ar"/>
              </w:rPr>
              <w:t>富电康柴油</w:t>
            </w:r>
            <w:proofErr w:type="gramEnd"/>
            <w:r w:rsidRPr="00DF33FB">
              <w:rPr>
                <w:rStyle w:val="font31"/>
                <w:rFonts w:asciiTheme="minorEastAsia" w:eastAsiaTheme="minorEastAsia" w:hAnsiTheme="minorEastAsia" w:hint="default"/>
                <w:sz w:val="24"/>
                <w:szCs w:val="24"/>
                <w:lang w:eastAsia="zh-CN" w:bidi="ar"/>
              </w:rPr>
              <w:t xml:space="preserve">静音发电机(20KW) 设备型号：FYG22 </w:t>
            </w:r>
          </w:p>
        </w:tc>
      </w:tr>
      <w:tr w:rsidR="00BF0E98"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保养项目清单</w:t>
            </w: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BF0E98" w:rsidRPr="00DF33FB" w:rsidRDefault="00BF0E98" w:rsidP="00BD1755">
            <w:pPr>
              <w:ind w:firstLine="420"/>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vAlign w:val="center"/>
          </w:tcPr>
          <w:p w:rsidR="00BF0E98" w:rsidRPr="00DF33FB" w:rsidRDefault="00BF0E98" w:rsidP="00BD1755">
            <w:pPr>
              <w:ind w:firstLine="420"/>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vAlign w:val="center"/>
          </w:tcPr>
          <w:p w:rsidR="00BF0E98" w:rsidRPr="00DF33FB" w:rsidRDefault="00BF0E98" w:rsidP="00BD1755">
            <w:pPr>
              <w:ind w:firstLine="420"/>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noWrap/>
            <w:vAlign w:val="bottom"/>
          </w:tcPr>
          <w:p w:rsidR="00BF0E98" w:rsidRPr="00DF33FB" w:rsidRDefault="00BF0E98" w:rsidP="00BD1755">
            <w:pPr>
              <w:ind w:firstLine="420"/>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空气滤芯</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KW1833</w:t>
            </w:r>
          </w:p>
        </w:tc>
        <w:tc>
          <w:tcPr>
            <w:tcW w:w="1275" w:type="dxa"/>
            <w:tcBorders>
              <w:top w:val="nil"/>
              <w:left w:val="nil"/>
              <w:bottom w:val="single" w:sz="8" w:space="0" w:color="000000"/>
              <w:right w:val="single" w:sz="8" w:space="0" w:color="000000"/>
            </w:tcBorders>
            <w:shd w:val="clear" w:color="auto" w:fill="auto"/>
            <w:vAlign w:val="bottom"/>
          </w:tcPr>
          <w:p w:rsidR="00BF0E98" w:rsidRPr="00DF33FB" w:rsidRDefault="00BF0E98"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油水分离器</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FS1280</w:t>
            </w:r>
          </w:p>
        </w:tc>
        <w:tc>
          <w:tcPr>
            <w:tcW w:w="1275" w:type="dxa"/>
            <w:tcBorders>
              <w:top w:val="nil"/>
              <w:left w:val="nil"/>
              <w:bottom w:val="single" w:sz="8" w:space="0" w:color="000000"/>
              <w:right w:val="single" w:sz="8" w:space="0" w:color="000000"/>
            </w:tcBorders>
            <w:shd w:val="clear" w:color="auto" w:fill="auto"/>
            <w:vAlign w:val="bottom"/>
          </w:tcPr>
          <w:p w:rsidR="00BF0E98" w:rsidRPr="00DF33FB" w:rsidRDefault="00BF0E98"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柴油滤芯</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LF3349</w:t>
            </w:r>
          </w:p>
        </w:tc>
        <w:tc>
          <w:tcPr>
            <w:tcW w:w="1275" w:type="dxa"/>
            <w:tcBorders>
              <w:top w:val="nil"/>
              <w:left w:val="nil"/>
              <w:bottom w:val="single" w:sz="8" w:space="0" w:color="000000"/>
              <w:right w:val="single" w:sz="8" w:space="0" w:color="000000"/>
            </w:tcBorders>
            <w:shd w:val="clear" w:color="auto" w:fill="auto"/>
            <w:vAlign w:val="bottom"/>
          </w:tcPr>
          <w:p w:rsidR="00BF0E98" w:rsidRPr="00DF33FB" w:rsidRDefault="00BF0E98"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机油滤芯</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FF5052</w:t>
            </w:r>
          </w:p>
        </w:tc>
        <w:tc>
          <w:tcPr>
            <w:tcW w:w="1275" w:type="dxa"/>
            <w:tcBorders>
              <w:top w:val="nil"/>
              <w:left w:val="nil"/>
              <w:bottom w:val="single" w:sz="8" w:space="0" w:color="000000"/>
              <w:right w:val="single" w:sz="8" w:space="0" w:color="000000"/>
            </w:tcBorders>
            <w:shd w:val="clear" w:color="auto" w:fill="auto"/>
            <w:vAlign w:val="bottom"/>
          </w:tcPr>
          <w:p w:rsidR="00BF0E98" w:rsidRPr="00DF33FB" w:rsidRDefault="00BF0E98"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w:t>
            </w:r>
          </w:p>
        </w:tc>
        <w:tc>
          <w:tcPr>
            <w:tcW w:w="1890" w:type="dxa"/>
            <w:tcBorders>
              <w:top w:val="single" w:sz="8" w:space="0" w:color="000000"/>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C3926631</w:t>
            </w:r>
          </w:p>
        </w:tc>
        <w:tc>
          <w:tcPr>
            <w:tcW w:w="1275" w:type="dxa"/>
            <w:tcBorders>
              <w:top w:val="single" w:sz="8" w:space="0" w:color="000000"/>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single" w:sz="8" w:space="0" w:color="000000"/>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活塞环</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C3918315</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缸套</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C3901307</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衬套</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C5257364</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连杆</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C4899694</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大小瓦</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C3978822</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止推片</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C4994143</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进排气门</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C3284377</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导管</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C3287851</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10</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座圈</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C3921108</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大修包</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C5362424</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曲轴</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C5334922</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13</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喷油器</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C3934920</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14</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摇臂</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C5288828</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15</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启动马达</w:t>
            </w:r>
          </w:p>
        </w:tc>
        <w:tc>
          <w:tcPr>
            <w:tcW w:w="18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C4938610</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台</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16</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发电机</w:t>
            </w:r>
          </w:p>
        </w:tc>
        <w:tc>
          <w:tcPr>
            <w:tcW w:w="1890"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C4045184</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台</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17</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增压器</w:t>
            </w:r>
          </w:p>
        </w:tc>
        <w:tc>
          <w:tcPr>
            <w:tcW w:w="1890"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C3926631</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台</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18</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电压板</w:t>
            </w:r>
          </w:p>
        </w:tc>
        <w:tc>
          <w:tcPr>
            <w:tcW w:w="1890"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WT3</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lastRenderedPageBreak/>
              <w:t>19</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调速板</w:t>
            </w:r>
          </w:p>
        </w:tc>
        <w:tc>
          <w:tcPr>
            <w:tcW w:w="1890"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EFC304</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20</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蓄电池组</w:t>
            </w:r>
          </w:p>
        </w:tc>
        <w:tc>
          <w:tcPr>
            <w:tcW w:w="1890"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12V45ah</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骆驼/统一/风帆</w:t>
            </w: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21</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水箱散热器</w:t>
            </w:r>
          </w:p>
        </w:tc>
        <w:tc>
          <w:tcPr>
            <w:tcW w:w="18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C3918315</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BF0E98"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22</w:t>
            </w:r>
          </w:p>
        </w:tc>
        <w:tc>
          <w:tcPr>
            <w:tcW w:w="243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风扇</w:t>
            </w:r>
          </w:p>
        </w:tc>
        <w:tc>
          <w:tcPr>
            <w:tcW w:w="1890"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C3901307</w:t>
            </w:r>
          </w:p>
        </w:tc>
        <w:tc>
          <w:tcPr>
            <w:tcW w:w="1275" w:type="dxa"/>
            <w:tcBorders>
              <w:top w:val="nil"/>
              <w:left w:val="nil"/>
              <w:bottom w:val="single" w:sz="8" w:space="0" w:color="000000"/>
              <w:right w:val="single" w:sz="8" w:space="0" w:color="000000"/>
            </w:tcBorders>
            <w:shd w:val="clear" w:color="auto" w:fill="auto"/>
            <w:vAlign w:val="center"/>
          </w:tcPr>
          <w:p w:rsidR="00BF0E98" w:rsidRPr="00DF33FB" w:rsidRDefault="00BF0E98"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BF0E98" w:rsidRPr="00DF33FB" w:rsidRDefault="00BF0E98"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793CE0"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23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排气管接头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M19</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793CE0"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24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电箱</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单回路220V</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793CE0"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25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水泵总成</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793CE0"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26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急停开关</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793CE0"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27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皮带</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793CE0"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28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手油泵总成</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525"/>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Style w:val="font31"/>
                <w:rFonts w:asciiTheme="minorEastAsia" w:eastAsiaTheme="minorEastAsia" w:hAnsiTheme="minorEastAsia" w:hint="default"/>
                <w:sz w:val="24"/>
                <w:szCs w:val="24"/>
                <w:lang w:eastAsia="zh-CN" w:bidi="ar"/>
              </w:rPr>
            </w:pPr>
            <w:r w:rsidRPr="00DF33FB">
              <w:rPr>
                <w:rStyle w:val="font31"/>
                <w:rFonts w:asciiTheme="minorEastAsia" w:eastAsiaTheme="minorEastAsia" w:hAnsiTheme="minorEastAsia" w:hint="default"/>
                <w:sz w:val="24"/>
                <w:szCs w:val="24"/>
                <w:lang w:eastAsia="zh-CN" w:bidi="ar"/>
              </w:rPr>
              <w:t>（9）设备名称：</w:t>
            </w:r>
            <w:r w:rsidR="00A127C5">
              <w:rPr>
                <w:rStyle w:val="font31"/>
                <w:rFonts w:asciiTheme="minorEastAsia" w:eastAsiaTheme="minorEastAsia" w:hAnsiTheme="minorEastAsia" w:hint="default"/>
                <w:sz w:val="24"/>
                <w:szCs w:val="24"/>
                <w:lang w:eastAsia="zh-CN" w:bidi="ar"/>
              </w:rPr>
              <w:t>1.</w:t>
            </w:r>
            <w:proofErr w:type="gramStart"/>
            <w:r w:rsidRPr="00DF33FB">
              <w:rPr>
                <w:rStyle w:val="font31"/>
                <w:rFonts w:asciiTheme="minorEastAsia" w:eastAsiaTheme="minorEastAsia" w:hAnsiTheme="minorEastAsia" w:hint="default"/>
                <w:sz w:val="24"/>
                <w:szCs w:val="24"/>
                <w:lang w:eastAsia="zh-CN" w:bidi="ar"/>
              </w:rPr>
              <w:t>富电康柴油</w:t>
            </w:r>
            <w:proofErr w:type="gramEnd"/>
            <w:r w:rsidRPr="00DF33FB">
              <w:rPr>
                <w:rStyle w:val="font31"/>
                <w:rFonts w:asciiTheme="minorEastAsia" w:eastAsiaTheme="minorEastAsia" w:hAnsiTheme="minorEastAsia" w:hint="default"/>
                <w:sz w:val="24"/>
                <w:szCs w:val="24"/>
                <w:lang w:eastAsia="zh-CN" w:bidi="ar"/>
              </w:rPr>
              <w:t xml:space="preserve">发电机(50KW)  设备型号：FCG50 </w:t>
            </w:r>
          </w:p>
          <w:p w:rsidR="00476F25" w:rsidRPr="00DF33FB" w:rsidRDefault="00A127C5" w:rsidP="00476F25">
            <w:pPr>
              <w:jc w:val="center"/>
              <w:textAlignment w:val="center"/>
              <w:rPr>
                <w:rFonts w:asciiTheme="minorEastAsia" w:eastAsiaTheme="minorEastAsia" w:hAnsiTheme="minorEastAsia" w:cs="宋体"/>
                <w:b/>
                <w:bCs/>
                <w:lang w:eastAsia="zh-CN"/>
              </w:rPr>
            </w:pPr>
            <w:r>
              <w:rPr>
                <w:rFonts w:asciiTheme="minorEastAsia" w:eastAsiaTheme="minorEastAsia" w:hAnsiTheme="minorEastAsia" w:cs="宋体" w:hint="eastAsia"/>
                <w:b/>
                <w:bCs/>
                <w:lang w:eastAsia="zh-CN"/>
              </w:rPr>
              <w:t>2.</w:t>
            </w:r>
            <w:r w:rsidR="00476F25" w:rsidRPr="00DF33FB">
              <w:rPr>
                <w:rFonts w:asciiTheme="minorEastAsia" w:eastAsiaTheme="minorEastAsia" w:hAnsiTheme="minorEastAsia" w:cs="宋体" w:hint="eastAsia"/>
                <w:b/>
                <w:bCs/>
                <w:lang w:eastAsia="zh-CN"/>
              </w:rPr>
              <w:t>海能全宇（</w:t>
            </w:r>
            <w:r w:rsidR="00476F25" w:rsidRPr="00DF33FB">
              <w:rPr>
                <w:rFonts w:asciiTheme="minorEastAsia" w:eastAsiaTheme="minorEastAsia" w:hAnsiTheme="minorEastAsia" w:cs="宋体"/>
                <w:b/>
                <w:bCs/>
                <w:lang w:eastAsia="zh-CN"/>
              </w:rPr>
              <w:t>HNC-50</w:t>
            </w:r>
            <w:r w:rsidR="00476F25" w:rsidRPr="00DF33FB">
              <w:rPr>
                <w:rFonts w:asciiTheme="minorEastAsia" w:eastAsiaTheme="minorEastAsia" w:hAnsiTheme="minorEastAsia" w:cs="宋体" w:hint="eastAsia"/>
                <w:b/>
                <w:bCs/>
                <w:lang w:eastAsia="zh-CN"/>
              </w:rPr>
              <w:t>）设备型号：</w:t>
            </w:r>
            <w:r w:rsidR="00476F25" w:rsidRPr="00DF33FB">
              <w:rPr>
                <w:rFonts w:asciiTheme="minorEastAsia" w:eastAsiaTheme="minorEastAsia" w:hAnsiTheme="minorEastAsia" w:cs="宋体"/>
                <w:b/>
                <w:bCs/>
                <w:lang w:eastAsia="zh-CN"/>
              </w:rPr>
              <w:t>HNC-50</w:t>
            </w: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保养项目清单</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476F25" w:rsidRPr="00DF33FB" w:rsidRDefault="00476F25" w:rsidP="00BD1755">
            <w:pPr>
              <w:ind w:firstLine="420"/>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nil"/>
            </w:tcBorders>
            <w:shd w:val="clear" w:color="auto" w:fill="auto"/>
            <w:vAlign w:val="center"/>
          </w:tcPr>
          <w:p w:rsidR="00476F25" w:rsidRPr="00DF33FB" w:rsidRDefault="00476F25" w:rsidP="00BD1755">
            <w:pPr>
              <w:ind w:firstLine="420"/>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ind w:firstLine="420"/>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noWrap/>
            <w:vAlign w:val="bottom"/>
          </w:tcPr>
          <w:p w:rsidR="00476F25" w:rsidRPr="00DF33FB" w:rsidRDefault="00476F25" w:rsidP="00BD1755">
            <w:pPr>
              <w:ind w:firstLine="420"/>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空气滤芯</w:t>
            </w:r>
          </w:p>
        </w:tc>
        <w:tc>
          <w:tcPr>
            <w:tcW w:w="1890" w:type="dxa"/>
            <w:tcBorders>
              <w:top w:val="nil"/>
              <w:left w:val="nil"/>
              <w:bottom w:val="single" w:sz="8" w:space="0" w:color="000000"/>
              <w:right w:val="nil"/>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K199006</w:t>
            </w:r>
          </w:p>
        </w:tc>
        <w:tc>
          <w:tcPr>
            <w:tcW w:w="1275" w:type="dxa"/>
            <w:tcBorders>
              <w:top w:val="nil"/>
              <w:left w:val="single" w:sz="8" w:space="0" w:color="000000"/>
              <w:bottom w:val="single" w:sz="8" w:space="0" w:color="000000"/>
              <w:right w:val="single" w:sz="8" w:space="0" w:color="000000"/>
            </w:tcBorders>
            <w:shd w:val="clear" w:color="auto" w:fill="auto"/>
            <w:vAlign w:val="bottom"/>
          </w:tcPr>
          <w:p w:rsidR="00476F25" w:rsidRPr="00DF33FB" w:rsidRDefault="00476F25"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油水分离器</w:t>
            </w:r>
          </w:p>
        </w:tc>
        <w:tc>
          <w:tcPr>
            <w:tcW w:w="1890" w:type="dxa"/>
            <w:tcBorders>
              <w:top w:val="nil"/>
              <w:left w:val="nil"/>
              <w:bottom w:val="single" w:sz="8" w:space="0" w:color="000000"/>
              <w:right w:val="nil"/>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FF5058</w:t>
            </w:r>
          </w:p>
        </w:tc>
        <w:tc>
          <w:tcPr>
            <w:tcW w:w="1275" w:type="dxa"/>
            <w:tcBorders>
              <w:top w:val="nil"/>
              <w:left w:val="single" w:sz="8" w:space="0" w:color="000000"/>
              <w:bottom w:val="single" w:sz="8" w:space="0" w:color="000000"/>
              <w:right w:val="single" w:sz="8" w:space="0" w:color="000000"/>
            </w:tcBorders>
            <w:shd w:val="clear" w:color="auto" w:fill="auto"/>
            <w:vAlign w:val="bottom"/>
          </w:tcPr>
          <w:p w:rsidR="00476F25" w:rsidRPr="00DF33FB" w:rsidRDefault="00476F25"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柴油滤芯</w:t>
            </w:r>
          </w:p>
        </w:tc>
        <w:tc>
          <w:tcPr>
            <w:tcW w:w="1890" w:type="dxa"/>
            <w:tcBorders>
              <w:top w:val="nil"/>
              <w:left w:val="nil"/>
              <w:bottom w:val="single" w:sz="8" w:space="0" w:color="000000"/>
              <w:right w:val="nil"/>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FS1286</w:t>
            </w:r>
          </w:p>
        </w:tc>
        <w:tc>
          <w:tcPr>
            <w:tcW w:w="1275" w:type="dxa"/>
            <w:tcBorders>
              <w:top w:val="nil"/>
              <w:left w:val="single" w:sz="8" w:space="0" w:color="000000"/>
              <w:bottom w:val="single" w:sz="8" w:space="0" w:color="000000"/>
              <w:right w:val="single" w:sz="8" w:space="0" w:color="000000"/>
            </w:tcBorders>
            <w:shd w:val="clear" w:color="auto" w:fill="auto"/>
            <w:vAlign w:val="bottom"/>
          </w:tcPr>
          <w:p w:rsidR="00476F25" w:rsidRPr="00DF33FB" w:rsidRDefault="00476F25"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机油滤芯</w:t>
            </w:r>
          </w:p>
        </w:tc>
        <w:tc>
          <w:tcPr>
            <w:tcW w:w="1890" w:type="dxa"/>
            <w:tcBorders>
              <w:top w:val="nil"/>
              <w:left w:val="nil"/>
              <w:bottom w:val="single" w:sz="8" w:space="0" w:color="000000"/>
              <w:right w:val="nil"/>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LF3356</w:t>
            </w:r>
          </w:p>
        </w:tc>
        <w:tc>
          <w:tcPr>
            <w:tcW w:w="1275" w:type="dxa"/>
            <w:tcBorders>
              <w:top w:val="nil"/>
              <w:left w:val="single" w:sz="8" w:space="0" w:color="000000"/>
              <w:bottom w:val="single" w:sz="8" w:space="0" w:color="000000"/>
              <w:right w:val="single" w:sz="8" w:space="0" w:color="000000"/>
            </w:tcBorders>
            <w:shd w:val="clear" w:color="auto" w:fill="auto"/>
            <w:vAlign w:val="bottom"/>
          </w:tcPr>
          <w:p w:rsidR="00476F25" w:rsidRPr="00DF33FB" w:rsidRDefault="00476F25"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w:t>
            </w:r>
          </w:p>
        </w:tc>
        <w:tc>
          <w:tcPr>
            <w:tcW w:w="1890" w:type="dxa"/>
            <w:tcBorders>
              <w:top w:val="single" w:sz="8" w:space="0" w:color="000000"/>
              <w:left w:val="nil"/>
              <w:bottom w:val="single" w:sz="8" w:space="0" w:color="000000"/>
              <w:right w:val="nil"/>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3037114</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single" w:sz="8" w:space="0" w:color="000000"/>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活塞环</w:t>
            </w:r>
          </w:p>
        </w:tc>
        <w:tc>
          <w:tcPr>
            <w:tcW w:w="1890" w:type="dxa"/>
            <w:tcBorders>
              <w:top w:val="nil"/>
              <w:left w:val="nil"/>
              <w:bottom w:val="single" w:sz="8" w:space="0" w:color="000000"/>
              <w:right w:val="nil"/>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3070594</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缸套</w:t>
            </w:r>
          </w:p>
        </w:tc>
        <w:tc>
          <w:tcPr>
            <w:tcW w:w="1890" w:type="dxa"/>
            <w:tcBorders>
              <w:top w:val="nil"/>
              <w:left w:val="nil"/>
              <w:bottom w:val="single" w:sz="8" w:space="0" w:color="000000"/>
              <w:right w:val="nil"/>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3007522</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衬套</w:t>
            </w:r>
          </w:p>
        </w:tc>
        <w:tc>
          <w:tcPr>
            <w:tcW w:w="1890" w:type="dxa"/>
            <w:tcBorders>
              <w:top w:val="nil"/>
              <w:left w:val="nil"/>
              <w:bottom w:val="single" w:sz="8" w:space="0" w:color="000000"/>
              <w:right w:val="nil"/>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309547</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连杆</w:t>
            </w:r>
          </w:p>
        </w:tc>
        <w:tc>
          <w:tcPr>
            <w:tcW w:w="1890" w:type="dxa"/>
            <w:tcBorders>
              <w:top w:val="nil"/>
              <w:left w:val="nil"/>
              <w:bottom w:val="single" w:sz="8" w:space="0" w:color="000000"/>
              <w:right w:val="nil"/>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3092002</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大小瓦</w:t>
            </w:r>
          </w:p>
        </w:tc>
        <w:tc>
          <w:tcPr>
            <w:tcW w:w="1890" w:type="dxa"/>
            <w:tcBorders>
              <w:top w:val="nil"/>
              <w:left w:val="nil"/>
              <w:bottom w:val="single" w:sz="8" w:space="0" w:color="000000"/>
              <w:right w:val="nil"/>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205144</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止推片</w:t>
            </w:r>
          </w:p>
        </w:tc>
        <w:tc>
          <w:tcPr>
            <w:tcW w:w="1890" w:type="dxa"/>
            <w:tcBorders>
              <w:top w:val="nil"/>
              <w:left w:val="nil"/>
              <w:bottom w:val="single" w:sz="8" w:space="0" w:color="000000"/>
              <w:right w:val="nil"/>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205117</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进排气门</w:t>
            </w:r>
          </w:p>
        </w:tc>
        <w:tc>
          <w:tcPr>
            <w:tcW w:w="1890" w:type="dxa"/>
            <w:tcBorders>
              <w:top w:val="nil"/>
              <w:left w:val="nil"/>
              <w:bottom w:val="single" w:sz="8" w:space="0" w:color="000000"/>
              <w:right w:val="nil"/>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3035114</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导管</w:t>
            </w:r>
          </w:p>
        </w:tc>
        <w:tc>
          <w:tcPr>
            <w:tcW w:w="1890" w:type="dxa"/>
            <w:tcBorders>
              <w:top w:val="nil"/>
              <w:left w:val="nil"/>
              <w:bottom w:val="single" w:sz="8" w:space="0" w:color="000000"/>
              <w:right w:val="nil"/>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3901135</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座圈</w:t>
            </w:r>
          </w:p>
        </w:tc>
        <w:tc>
          <w:tcPr>
            <w:tcW w:w="1890" w:type="dxa"/>
            <w:tcBorders>
              <w:top w:val="nil"/>
              <w:left w:val="nil"/>
              <w:bottom w:val="single" w:sz="8" w:space="0" w:color="000000"/>
              <w:right w:val="nil"/>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3905097</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大修包</w:t>
            </w:r>
          </w:p>
        </w:tc>
        <w:tc>
          <w:tcPr>
            <w:tcW w:w="1890" w:type="dxa"/>
            <w:tcBorders>
              <w:top w:val="nil"/>
              <w:left w:val="nil"/>
              <w:bottom w:val="single" w:sz="8" w:space="0" w:color="000000"/>
              <w:right w:val="nil"/>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3901115</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曲轴</w:t>
            </w:r>
          </w:p>
        </w:tc>
        <w:tc>
          <w:tcPr>
            <w:tcW w:w="1890" w:type="dxa"/>
            <w:tcBorders>
              <w:top w:val="nil"/>
              <w:left w:val="nil"/>
              <w:bottom w:val="single" w:sz="8" w:space="0" w:color="000000"/>
              <w:right w:val="nil"/>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3907262</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喷油器</w:t>
            </w:r>
          </w:p>
        </w:tc>
        <w:tc>
          <w:tcPr>
            <w:tcW w:w="1890" w:type="dxa"/>
            <w:tcBorders>
              <w:top w:val="nil"/>
              <w:left w:val="nil"/>
              <w:bottom w:val="single" w:sz="8" w:space="0" w:color="000000"/>
              <w:right w:val="nil"/>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30916681</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摇臂</w:t>
            </w:r>
          </w:p>
        </w:tc>
        <w:tc>
          <w:tcPr>
            <w:tcW w:w="1890" w:type="dxa"/>
            <w:tcBorders>
              <w:top w:val="nil"/>
              <w:left w:val="nil"/>
              <w:bottom w:val="single" w:sz="8" w:space="0" w:color="000000"/>
              <w:right w:val="nil"/>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3097348</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启动马达</w:t>
            </w:r>
          </w:p>
        </w:tc>
        <w:tc>
          <w:tcPr>
            <w:tcW w:w="1890" w:type="dxa"/>
            <w:tcBorders>
              <w:top w:val="nil"/>
              <w:left w:val="nil"/>
              <w:bottom w:val="single" w:sz="8" w:space="0" w:color="000000"/>
              <w:right w:val="nil"/>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39021042</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台</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发电机</w:t>
            </w:r>
          </w:p>
        </w:tc>
        <w:tc>
          <w:tcPr>
            <w:tcW w:w="1890"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30440</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台</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增压器</w:t>
            </w:r>
          </w:p>
        </w:tc>
        <w:tc>
          <w:tcPr>
            <w:tcW w:w="1890"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30440</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台</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调压板</w:t>
            </w:r>
          </w:p>
        </w:tc>
        <w:tc>
          <w:tcPr>
            <w:tcW w:w="1890"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30440</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调速板</w:t>
            </w:r>
          </w:p>
        </w:tc>
        <w:tc>
          <w:tcPr>
            <w:tcW w:w="1890"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30440</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蓄电池组</w:t>
            </w:r>
          </w:p>
        </w:tc>
        <w:tc>
          <w:tcPr>
            <w:tcW w:w="1890"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12V80ah</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骆驼/统一/风帆</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水箱散热器</w:t>
            </w:r>
          </w:p>
        </w:tc>
        <w:tc>
          <w:tcPr>
            <w:tcW w:w="18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20433</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风扇</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20434</w:t>
            </w:r>
          </w:p>
        </w:tc>
        <w:tc>
          <w:tcPr>
            <w:tcW w:w="127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525"/>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ind w:firstLine="422"/>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lastRenderedPageBreak/>
              <w:t xml:space="preserve">（10）设备名称：史丹利液压动力站   设备型号：MPS80 </w:t>
            </w: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保养项目清单</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476F25" w:rsidRPr="00DF33FB" w:rsidRDefault="00476F25" w:rsidP="00BD1755">
            <w:pPr>
              <w:ind w:firstLine="420"/>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vAlign w:val="center"/>
          </w:tcPr>
          <w:p w:rsidR="00476F25" w:rsidRPr="00DF33FB" w:rsidRDefault="00476F25" w:rsidP="00BD1755">
            <w:pPr>
              <w:ind w:firstLine="420"/>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vAlign w:val="center"/>
          </w:tcPr>
          <w:p w:rsidR="00476F25" w:rsidRPr="00DF33FB" w:rsidRDefault="00476F25" w:rsidP="00BD1755">
            <w:pPr>
              <w:ind w:firstLine="420"/>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vAlign w:val="bottom"/>
          </w:tcPr>
          <w:p w:rsidR="00476F25" w:rsidRPr="00DF33FB" w:rsidRDefault="00476F25" w:rsidP="00BD1755">
            <w:pPr>
              <w:ind w:firstLine="420"/>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空气滤芯</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394018</w:t>
            </w:r>
          </w:p>
        </w:tc>
        <w:tc>
          <w:tcPr>
            <w:tcW w:w="1275" w:type="dxa"/>
            <w:tcBorders>
              <w:top w:val="nil"/>
              <w:left w:val="nil"/>
              <w:bottom w:val="single" w:sz="8" w:space="0" w:color="000000"/>
              <w:right w:val="single" w:sz="8" w:space="0" w:color="000000"/>
            </w:tcBorders>
            <w:shd w:val="clear" w:color="auto" w:fill="auto"/>
            <w:vAlign w:val="bottom"/>
          </w:tcPr>
          <w:p w:rsidR="00476F25" w:rsidRPr="00DF33FB" w:rsidRDefault="00476F25"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汽油滤芯</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845125</w:t>
            </w:r>
          </w:p>
        </w:tc>
        <w:tc>
          <w:tcPr>
            <w:tcW w:w="1275" w:type="dxa"/>
            <w:tcBorders>
              <w:top w:val="nil"/>
              <w:left w:val="nil"/>
              <w:bottom w:val="single" w:sz="8" w:space="0" w:color="000000"/>
              <w:right w:val="single" w:sz="8" w:space="0" w:color="000000"/>
            </w:tcBorders>
            <w:shd w:val="clear" w:color="auto" w:fill="auto"/>
            <w:vAlign w:val="bottom"/>
          </w:tcPr>
          <w:p w:rsidR="00476F25" w:rsidRPr="00DF33FB" w:rsidRDefault="00476F25"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机油滤芯</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492932</w:t>
            </w:r>
          </w:p>
        </w:tc>
        <w:tc>
          <w:tcPr>
            <w:tcW w:w="1275" w:type="dxa"/>
            <w:tcBorders>
              <w:top w:val="nil"/>
              <w:left w:val="nil"/>
              <w:bottom w:val="single" w:sz="8" w:space="0" w:color="000000"/>
              <w:right w:val="single" w:sz="8" w:space="0" w:color="000000"/>
            </w:tcBorders>
            <w:shd w:val="clear" w:color="auto" w:fill="auto"/>
            <w:vAlign w:val="bottom"/>
          </w:tcPr>
          <w:p w:rsidR="00476F25" w:rsidRPr="00DF33FB" w:rsidRDefault="00476F25"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火花塞</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692051</w:t>
            </w:r>
          </w:p>
        </w:tc>
        <w:tc>
          <w:tcPr>
            <w:tcW w:w="1275" w:type="dxa"/>
            <w:tcBorders>
              <w:top w:val="nil"/>
              <w:left w:val="nil"/>
              <w:bottom w:val="single" w:sz="8" w:space="0" w:color="000000"/>
              <w:right w:val="single" w:sz="8" w:space="0" w:color="000000"/>
            </w:tcBorders>
            <w:shd w:val="clear" w:color="auto" w:fill="auto"/>
            <w:vAlign w:val="bottom"/>
          </w:tcPr>
          <w:p w:rsidR="00476F25" w:rsidRPr="00DF33FB" w:rsidRDefault="00476F25"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液压油滤芯</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P164381</w:t>
            </w:r>
          </w:p>
        </w:tc>
        <w:tc>
          <w:tcPr>
            <w:tcW w:w="1275" w:type="dxa"/>
            <w:tcBorders>
              <w:top w:val="nil"/>
              <w:left w:val="nil"/>
              <w:bottom w:val="single" w:sz="8" w:space="0" w:color="000000"/>
              <w:right w:val="single" w:sz="8" w:space="0" w:color="000000"/>
            </w:tcBorders>
            <w:shd w:val="clear" w:color="auto" w:fill="auto"/>
            <w:vAlign w:val="bottom"/>
          </w:tcPr>
          <w:p w:rsidR="00476F25" w:rsidRPr="00DF33FB" w:rsidRDefault="00476F25"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ind w:firstLine="422"/>
              <w:jc w:val="center"/>
              <w:textAlignment w:val="center"/>
              <w:rPr>
                <w:rFonts w:asciiTheme="minorEastAsia" w:eastAsiaTheme="minorEastAsia" w:hAnsiTheme="minorEastAsia" w:cs="宋体"/>
                <w:b/>
                <w:bCs/>
              </w:rPr>
            </w:pPr>
            <w:r w:rsidRPr="00DF33FB">
              <w:rPr>
                <w:rStyle w:val="font31"/>
                <w:rFonts w:asciiTheme="minorEastAsia" w:eastAsiaTheme="minorEastAsia" w:hAnsiTheme="minorEastAsia" w:hint="default"/>
                <w:sz w:val="24"/>
                <w:szCs w:val="24"/>
                <w:lang w:bidi="ar"/>
              </w:rPr>
              <w:t>配件及易损件清单</w:t>
            </w: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化油器</w:t>
            </w:r>
          </w:p>
        </w:tc>
        <w:tc>
          <w:tcPr>
            <w:tcW w:w="1890" w:type="dxa"/>
            <w:tcBorders>
              <w:top w:val="single" w:sz="8" w:space="0" w:color="000000"/>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43241</w:t>
            </w:r>
          </w:p>
        </w:tc>
        <w:tc>
          <w:tcPr>
            <w:tcW w:w="1275" w:type="dxa"/>
            <w:tcBorders>
              <w:top w:val="single" w:sz="8" w:space="0" w:color="000000"/>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single" w:sz="8" w:space="0" w:color="000000"/>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钥匙开关</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692318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燃油泵</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22140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高压包</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F5520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启动马达</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22135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线圈</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硅整流</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2100K</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线束（发动机侧）</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线束（启动侧）</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活塞组件</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809790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连杆</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809275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曲轴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23546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机油散热器</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55468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机油分流器</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54006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机油尺</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21031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曲轴箱垫片</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22040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曲轴油封</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22100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挺杆</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85406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凸轮轴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54106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调速齿轮</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58740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机油泵滤网</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33456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机油泵</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55647</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缸体组件</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36870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曲轴箱盖</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21345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消音器</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5101F</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空滤固定板</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0523F</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空滤盖把手</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0524F</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空滤盖</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0525F</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缸头1</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84006467</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缸头2</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84006468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缸垫</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809730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机油盖</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9032119</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lastRenderedPageBreak/>
              <w:t>33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缸盖垫</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924204</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缸盖1</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924205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缸盖2</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924206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顶杆</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809873</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飞轮风扇</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540131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发动机修理包</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542010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风扇传动轴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LMPS8020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轮胎</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LMPS8032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U 型托架</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LHPR356002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蓄电池盖板</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LHP184052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塑料汽油箱</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LMPS8017</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汽油箱盖</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LMPS8016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副油箱</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LMPS8004</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油温液位计</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LMPS8020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冷却器</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LHP133035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双联泵</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LHP358001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泵端联轴器</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LHP133013</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弹性体</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LHP133012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轴端联轴器</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LHPR234001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溢流阀</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LHP2859131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插装阀</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LHP184017</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换向阀</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LMPS8014</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3/4快速接头（公）</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LSM660019</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3/4快速接头（母）</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LSM660020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3/8 母快速接头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LBK18033</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3/8 公快速接头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LBK18034</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计时表</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LHP184013</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旋钮开关</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LMP8025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阻风门组件</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LHPR234020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消音器</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5460464</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油门线</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LHPR234019</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793CE0"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64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黄铜格林头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三叉6厘</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lang w:bidi="ar"/>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793CE0"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65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电池组</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0F786E">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12V36Ah</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0F786E" w:rsidP="00BD1755">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骆驼/统一/风帆</w:t>
            </w: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793CE0"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66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rPr>
            </w:pPr>
            <w:r w:rsidRPr="00DF33FB">
              <w:rPr>
                <w:rFonts w:asciiTheme="minorEastAsia" w:eastAsiaTheme="minorEastAsia" w:hAnsiTheme="minorEastAsia" w:hint="eastAsia"/>
              </w:rPr>
              <w:t>启动开关</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rPr>
            </w:pPr>
            <w:r w:rsidRPr="00DF33FB">
              <w:rPr>
                <w:rFonts w:asciiTheme="minorEastAsia" w:eastAsiaTheme="minorEastAsia" w:hAnsiTheme="minorEastAsia" w:hint="eastAsia"/>
              </w:rPr>
              <w:t>G9-24V</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rPr>
            </w:pPr>
            <w:r w:rsidRPr="00DF33FB">
              <w:rPr>
                <w:rFonts w:asciiTheme="minorEastAsia" w:eastAsiaTheme="minorEastAsia" w:hAnsiTheme="minorEastAsia" w:hint="eastAsia"/>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793CE0"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67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rPr>
            </w:pPr>
            <w:r w:rsidRPr="00DF33FB">
              <w:rPr>
                <w:rFonts w:asciiTheme="minorEastAsia" w:eastAsiaTheme="minorEastAsia" w:hAnsiTheme="minorEastAsia" w:hint="eastAsia"/>
              </w:rPr>
              <w:t>汽油油管</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rPr>
            </w:pPr>
            <w:r w:rsidRPr="00DF33FB">
              <w:rPr>
                <w:rFonts w:asciiTheme="minorEastAsia" w:eastAsiaTheme="minorEastAsia" w:hAnsiTheme="minorEastAsia" w:hint="eastAsia"/>
              </w:rPr>
              <w:t>8mm，长50cm</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rPr>
            </w:pPr>
            <w:r w:rsidRPr="00DF33FB">
              <w:rPr>
                <w:rFonts w:asciiTheme="minorEastAsia" w:eastAsiaTheme="minorEastAsia" w:hAnsiTheme="minorEastAsia" w:hint="eastAsia"/>
              </w:rPr>
              <w:t>条</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793CE0"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68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rPr>
            </w:pPr>
            <w:r w:rsidRPr="00DF33FB">
              <w:rPr>
                <w:rFonts w:asciiTheme="minorEastAsia" w:eastAsiaTheme="minorEastAsia" w:hAnsiTheme="minorEastAsia" w:hint="eastAsia"/>
              </w:rPr>
              <w:t>钢丝管</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rPr>
            </w:pPr>
            <w:r w:rsidRPr="00DF33FB">
              <w:rPr>
                <w:rFonts w:asciiTheme="minorEastAsia" w:eastAsiaTheme="minorEastAsia" w:hAnsiTheme="minorEastAsia" w:hint="eastAsia"/>
              </w:rPr>
              <w:t>50mm，长50cm</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rPr>
            </w:pPr>
            <w:r w:rsidRPr="00DF33FB">
              <w:rPr>
                <w:rFonts w:asciiTheme="minorEastAsia" w:eastAsiaTheme="minorEastAsia" w:hAnsiTheme="minorEastAsia" w:hint="eastAsia"/>
              </w:rPr>
              <w:t>条</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ind w:firstLine="422"/>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（11）设备名称：史丹利液压渣浆泵   型号：SM6600</w:t>
            </w: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476F25" w:rsidRPr="00DF33FB" w:rsidRDefault="00476F25" w:rsidP="00BD1755">
            <w:pPr>
              <w:ind w:firstLine="420"/>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vAlign w:val="center"/>
          </w:tcPr>
          <w:p w:rsidR="00476F25" w:rsidRPr="00DF33FB" w:rsidRDefault="00476F25" w:rsidP="00BD1755">
            <w:pPr>
              <w:ind w:firstLine="420"/>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vAlign w:val="center"/>
          </w:tcPr>
          <w:p w:rsidR="00476F25" w:rsidRPr="00DF33FB" w:rsidRDefault="00476F25" w:rsidP="00BD1755">
            <w:pPr>
              <w:ind w:firstLine="420"/>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noWrap/>
            <w:vAlign w:val="bottom"/>
          </w:tcPr>
          <w:p w:rsidR="00476F25" w:rsidRPr="00DF33FB" w:rsidRDefault="00476F25" w:rsidP="00BD1755">
            <w:pPr>
              <w:ind w:firstLine="420"/>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马达</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LSM66001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进水端总成</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LSM66005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导叶体</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LSM66002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lastRenderedPageBreak/>
              <w:t>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叶轮</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LSM66003</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底座</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LSM66004</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过滤器固定支架</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LSM66008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底板</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LSM66006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进回油管总成</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LSM660043</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螺杆</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LSM660012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压紧块</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LSM660040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快速接头（公）</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LSM660019</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快速接头（母）</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LSM660020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出水接头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BZJ0628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O 型圈</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MFJ0187</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锁紧块</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LSM660041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高压过滤器</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LSM660025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机械密封</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BZJ1237</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马达油封</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BZJ3041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ind w:firstLine="422"/>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（12）设备名称：史丹利液压渣浆泵   备型号：SM6600F</w:t>
            </w: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tcPr>
          <w:p w:rsidR="00476F25" w:rsidRPr="00DF33FB" w:rsidRDefault="00476F25"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noWrap/>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马达</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LSM6600F01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进水端</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LSM6600F02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导叶体</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LSM6600F04</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叶轮</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LSM6600F03</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底座</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LSM6600F20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密封垫块</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LSM6600F12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底座底板</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LSM6600F21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进回油管</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LSM6600F18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阀块</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LSM6600F31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进出油直接头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LSM940011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快速接头（公）</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LSM660019</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快速接头（母）</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LSM660020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出水接头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LSM6600F16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O 型圈</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MFJ0181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环形把手</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LSM6600F30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卸油管</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LSM6600F32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机械密封</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BZJ1237</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马达油封</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BZJ3242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快装卡箍</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LSM940023</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组合垫圈</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MFJ0216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把手固定块</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LSM6600F23</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单向阀</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LSM6600F33</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ind w:firstLine="422"/>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（13）设备名称：史丹利高扬程液压潜水泵  型号：SMH40</w:t>
            </w: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tcPr>
          <w:p w:rsidR="00476F25" w:rsidRPr="00DF33FB" w:rsidRDefault="00476F25"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lastRenderedPageBreak/>
              <w:t>序号</w:t>
            </w:r>
          </w:p>
        </w:tc>
        <w:tc>
          <w:tcPr>
            <w:tcW w:w="2430"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noWrap/>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马达</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LMSH40001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壳体</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LMSH40002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8"/>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叶轮</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LMSH40003</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进水端</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LMSH40004</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安装座（滤网）</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LMSH40005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外螺纹阳端接头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LMSH4006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泄油直接头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LMSH40007</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把手侧板</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LMSH40008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快</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324"/>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连接杆</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LMSH40009</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快速接头（公）</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LSM660019</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快速接头（母）</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LSM660020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eastAsia="zh-CN"/>
              </w:rPr>
            </w:pPr>
            <w:r w:rsidRPr="00DF33FB">
              <w:rPr>
                <w:rFonts w:asciiTheme="minorEastAsia" w:eastAsiaTheme="minorEastAsia" w:hAnsiTheme="minorEastAsia" w:cs="宋体" w:hint="eastAsia"/>
                <w:lang w:eastAsia="zh-CN" w:bidi="ar"/>
              </w:rPr>
              <w:t>不锈钢美制内六角螺栓</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BZJ0215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A127C5">
            <w:pPr>
              <w:ind w:firstLine="422"/>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（14）设备名称：史丹利液压动力站  型号：</w:t>
            </w:r>
            <w:r w:rsidR="00A127C5">
              <w:rPr>
                <w:rStyle w:val="font31"/>
                <w:rFonts w:asciiTheme="minorEastAsia" w:eastAsiaTheme="minorEastAsia" w:hAnsiTheme="minorEastAsia" w:hint="default"/>
                <w:sz w:val="24"/>
                <w:szCs w:val="24"/>
                <w:lang w:eastAsia="zh-CN" w:bidi="ar"/>
              </w:rPr>
              <w:t>GT1</w:t>
            </w:r>
            <w:r w:rsidRPr="00DF33FB">
              <w:rPr>
                <w:rStyle w:val="font31"/>
                <w:rFonts w:asciiTheme="minorEastAsia" w:eastAsiaTheme="minorEastAsia" w:hAnsiTheme="minorEastAsia" w:hint="default"/>
                <w:sz w:val="24"/>
                <w:szCs w:val="24"/>
                <w:lang w:eastAsia="zh-CN" w:bidi="ar"/>
              </w:rPr>
              <w:t>8</w:t>
            </w: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保养项目清单</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tcPr>
          <w:p w:rsidR="00476F25" w:rsidRPr="00DF33FB" w:rsidRDefault="00476F25"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noWrap/>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空气滤芯</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394018S</w:t>
            </w:r>
          </w:p>
        </w:tc>
        <w:tc>
          <w:tcPr>
            <w:tcW w:w="1275" w:type="dxa"/>
            <w:tcBorders>
              <w:top w:val="nil"/>
              <w:left w:val="nil"/>
              <w:bottom w:val="single" w:sz="8" w:space="0" w:color="000000"/>
              <w:right w:val="single" w:sz="8" w:space="0" w:color="000000"/>
            </w:tcBorders>
            <w:shd w:val="clear" w:color="auto" w:fill="auto"/>
            <w:vAlign w:val="bottom"/>
          </w:tcPr>
          <w:p w:rsidR="00476F25" w:rsidRPr="00DF33FB" w:rsidRDefault="00476F25"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汽油滤芯</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845125</w:t>
            </w:r>
          </w:p>
        </w:tc>
        <w:tc>
          <w:tcPr>
            <w:tcW w:w="1275" w:type="dxa"/>
            <w:tcBorders>
              <w:top w:val="nil"/>
              <w:left w:val="nil"/>
              <w:bottom w:val="single" w:sz="8" w:space="0" w:color="000000"/>
              <w:right w:val="single" w:sz="8" w:space="0" w:color="000000"/>
            </w:tcBorders>
            <w:shd w:val="clear" w:color="auto" w:fill="auto"/>
            <w:vAlign w:val="bottom"/>
          </w:tcPr>
          <w:p w:rsidR="00476F25" w:rsidRPr="00DF33FB" w:rsidRDefault="00476F25"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机油滤芯</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492932</w:t>
            </w:r>
          </w:p>
        </w:tc>
        <w:tc>
          <w:tcPr>
            <w:tcW w:w="1275" w:type="dxa"/>
            <w:tcBorders>
              <w:top w:val="nil"/>
              <w:left w:val="nil"/>
              <w:bottom w:val="single" w:sz="8" w:space="0" w:color="000000"/>
              <w:right w:val="single" w:sz="8" w:space="0" w:color="000000"/>
            </w:tcBorders>
            <w:shd w:val="clear" w:color="auto" w:fill="auto"/>
            <w:vAlign w:val="bottom"/>
          </w:tcPr>
          <w:p w:rsidR="00476F25" w:rsidRPr="00DF33FB" w:rsidRDefault="00476F25"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液压油滤芯</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40408</w:t>
            </w:r>
          </w:p>
        </w:tc>
        <w:tc>
          <w:tcPr>
            <w:tcW w:w="1275" w:type="dxa"/>
            <w:tcBorders>
              <w:top w:val="nil"/>
              <w:left w:val="nil"/>
              <w:bottom w:val="single" w:sz="8" w:space="0" w:color="000000"/>
              <w:right w:val="single" w:sz="8" w:space="0" w:color="000000"/>
            </w:tcBorders>
            <w:shd w:val="clear" w:color="auto" w:fill="auto"/>
            <w:vAlign w:val="bottom"/>
          </w:tcPr>
          <w:p w:rsidR="00476F25" w:rsidRPr="00DF33FB" w:rsidRDefault="00476F25"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noWrap/>
            <w:vAlign w:val="bottom"/>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化油器</w:t>
            </w:r>
          </w:p>
        </w:tc>
        <w:tc>
          <w:tcPr>
            <w:tcW w:w="1890" w:type="dxa"/>
            <w:tcBorders>
              <w:top w:val="single" w:sz="8" w:space="0" w:color="000000"/>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796833</w:t>
            </w:r>
          </w:p>
        </w:tc>
        <w:tc>
          <w:tcPr>
            <w:tcW w:w="1275" w:type="dxa"/>
            <w:tcBorders>
              <w:top w:val="single" w:sz="8" w:space="0" w:color="000000"/>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single" w:sz="8" w:space="0" w:color="000000"/>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钥匙开关</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692318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燃油泵</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808656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阻风门马达</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5840218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控制模块</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7245491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缸头1</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796855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缸头2</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796853</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缸垫</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796209</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缸盖垫</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793556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缸盖1</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793557</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缸盖2</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690981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进气门顶杆</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690982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排气门顶杆</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796855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缸体组件</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796853</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曲轴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595729</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活塞组件</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796911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连杆</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809275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凸轮轴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796862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曲轴箱盖</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796867</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曲轴箱垫片</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799117</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lastRenderedPageBreak/>
              <w:t>21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发动机修理包</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84112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启动马达</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12V</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启动电磁阀</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691656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消音器</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845119</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793CE0"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25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rPr>
            </w:pPr>
            <w:r w:rsidRPr="00DF33FB">
              <w:rPr>
                <w:rFonts w:asciiTheme="minorEastAsia" w:eastAsiaTheme="minorEastAsia" w:hAnsiTheme="minorEastAsia" w:hint="eastAsia"/>
              </w:rPr>
              <w:t>汽油油管</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rPr>
            </w:pPr>
            <w:r w:rsidRPr="00DF33FB">
              <w:rPr>
                <w:rFonts w:asciiTheme="minorEastAsia" w:eastAsiaTheme="minorEastAsia" w:hAnsiTheme="minorEastAsia" w:hint="eastAsia"/>
              </w:rPr>
              <w:t>8mm，长50cm</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rPr>
            </w:pPr>
            <w:r w:rsidRPr="00DF33FB">
              <w:rPr>
                <w:rFonts w:asciiTheme="minorEastAsia" w:eastAsiaTheme="minorEastAsia" w:hAnsiTheme="minorEastAsia" w:hint="eastAsia"/>
              </w:rPr>
              <w:t>条</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793CE0"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26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rPr>
            </w:pPr>
            <w:r w:rsidRPr="00DF33FB">
              <w:rPr>
                <w:rFonts w:asciiTheme="minorEastAsia" w:eastAsiaTheme="minorEastAsia" w:hAnsiTheme="minorEastAsia" w:hint="eastAsia"/>
              </w:rPr>
              <w:t>电池组</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0F786E">
            <w:pPr>
              <w:jc w:val="center"/>
              <w:rPr>
                <w:rFonts w:asciiTheme="minorEastAsia" w:eastAsiaTheme="minorEastAsia" w:hAnsiTheme="minorEastAsia" w:cs="宋体"/>
                <w:lang w:eastAsia="zh-CN"/>
              </w:rPr>
            </w:pPr>
            <w:r w:rsidRPr="00DF33FB">
              <w:rPr>
                <w:rFonts w:asciiTheme="minorEastAsia" w:eastAsiaTheme="minorEastAsia" w:hAnsiTheme="minorEastAsia" w:hint="eastAsia"/>
                <w:lang w:eastAsia="zh-CN"/>
              </w:rPr>
              <w:t>12V36AH</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rPr>
            </w:pPr>
            <w:r w:rsidRPr="00DF33FB">
              <w:rPr>
                <w:rFonts w:asciiTheme="minorEastAsia" w:eastAsiaTheme="minorEastAsia" w:hAnsiTheme="minorEastAsia" w:hint="eastAsia"/>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0F786E"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骆驼/统一/风帆</w:t>
            </w: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ind w:firstLine="422"/>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（15）设备名称：史丹利液压渣浆泵  型号：TP08</w:t>
            </w: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tcPr>
          <w:p w:rsidR="00476F25" w:rsidRPr="00DF33FB" w:rsidRDefault="00476F25"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马达</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73304</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壳体</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73381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叶轮</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21979</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马达连接板</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73357</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螺纹接头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21967</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泵体把手</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73576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液压公接头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液压母接头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叶轮轴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21971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ind w:firstLine="422"/>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（16）设备名称：威平液压动力站  型号：WP18-40</w:t>
            </w: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保养项目清单</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tcPr>
          <w:p w:rsidR="00476F25" w:rsidRPr="00DF33FB" w:rsidRDefault="00476F25"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空气滤芯</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394018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汽油滤芯</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845125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机油滤芯</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492932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火花塞</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692051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钥匙开关</w:t>
            </w:r>
          </w:p>
        </w:tc>
        <w:tc>
          <w:tcPr>
            <w:tcW w:w="1890" w:type="dxa"/>
            <w:tcBorders>
              <w:top w:val="single" w:sz="8" w:space="0" w:color="000000"/>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591371</w:t>
            </w:r>
          </w:p>
        </w:tc>
        <w:tc>
          <w:tcPr>
            <w:tcW w:w="1275" w:type="dxa"/>
            <w:tcBorders>
              <w:top w:val="single" w:sz="8" w:space="0" w:color="000000"/>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single" w:sz="8" w:space="0" w:color="000000"/>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化油器</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592954</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燃油泵</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808656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阻风门拉线</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9932846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Style w:val="font51"/>
                <w:rFonts w:asciiTheme="minorEastAsia" w:eastAsiaTheme="minorEastAsia" w:hAnsiTheme="minorEastAsia" w:hint="default"/>
                <w:sz w:val="24"/>
                <w:szCs w:val="24"/>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阻风门把手</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9932847</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油门拉线</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9932848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Style w:val="font51"/>
                <w:rFonts w:asciiTheme="minorEastAsia" w:eastAsiaTheme="minorEastAsia" w:hAnsiTheme="minorEastAsia" w:hint="default"/>
                <w:sz w:val="24"/>
                <w:szCs w:val="24"/>
                <w:lang w:bidi="ar"/>
              </w:rPr>
              <w:t>油门把手</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9932849</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液压阀体</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9947780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快速接头（公）</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快速接头（母）</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汽油油箱</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9947633</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Style w:val="font51"/>
                <w:rFonts w:asciiTheme="minorEastAsia" w:eastAsiaTheme="minorEastAsia" w:hAnsiTheme="minorEastAsia" w:hint="default"/>
                <w:sz w:val="24"/>
                <w:szCs w:val="24"/>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油箱盖</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9947634</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Style w:val="font51"/>
                <w:rFonts w:asciiTheme="minorEastAsia" w:eastAsiaTheme="minorEastAsia" w:hAnsiTheme="minorEastAsia" w:hint="default"/>
                <w:sz w:val="24"/>
                <w:szCs w:val="24"/>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计时器</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DC12V</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启动马达</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12V</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启动电磁阀</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691656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整流模块</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693378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lastRenderedPageBreak/>
              <w:t>17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消音器</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5460464</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轮胎</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400-6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Style w:val="font51"/>
                <w:rFonts w:asciiTheme="minorEastAsia" w:eastAsiaTheme="minorEastAsia" w:hAnsiTheme="minorEastAsia" w:hint="default"/>
                <w:sz w:val="24"/>
                <w:szCs w:val="24"/>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空滤螺母</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7977365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空滤螺杆</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7977364</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齿轮泵</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04133</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缸头1</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796855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缸头2</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796853</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缸垫</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796209</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缸盖垫</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793556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缸盖1</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793557</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缸盖2</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690981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缸体组件</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690982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进气门顶杆</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796855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排气门顶杆</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796853</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活塞组件</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595729</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连杆</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796911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曲轴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809275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曲轴箱体</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796862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凸轮轴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796867</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发动机修理包</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799117</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散热器</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59090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液压油箱</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59077</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散热风扇</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62309</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风扇主轴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59110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联轴器</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59088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弹性体</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56656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U 型托架</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356002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Style w:val="font51"/>
                <w:rFonts w:asciiTheme="minorEastAsia" w:eastAsiaTheme="minorEastAsia" w:hAnsiTheme="minorEastAsia" w:hint="default"/>
                <w:sz w:val="24"/>
                <w:szCs w:val="24"/>
                <w:lang w:bidi="ar"/>
              </w:rPr>
              <w:t>启动线束</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64942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ind w:firstLine="422"/>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（17）设备名称：威平液压渣浆泵  型号：WPP-80</w:t>
            </w: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tcPr>
          <w:p w:rsidR="00476F25" w:rsidRPr="00DF33FB" w:rsidRDefault="00476F25"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马达</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01300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壳体</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01301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叶轮</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73011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马达底座</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01302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带螺纹接头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01301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泵体把手</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01302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叶轮轴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7401115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快速接头（公）</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快速接头（母）</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主轴油封</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25*32*37.5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主轴轴承</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FS0025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793CE0"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lastRenderedPageBreak/>
              <w:t>12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rPr>
            </w:pPr>
            <w:r w:rsidRPr="00DF33FB">
              <w:rPr>
                <w:rFonts w:asciiTheme="minorEastAsia" w:eastAsiaTheme="minorEastAsia" w:hAnsiTheme="minorEastAsia" w:hint="eastAsia"/>
              </w:rPr>
              <w:t>启动继电器</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rPr>
            </w:pPr>
            <w:r w:rsidRPr="00DF33FB">
              <w:rPr>
                <w:rFonts w:asciiTheme="minorEastAsia" w:eastAsiaTheme="minorEastAsia" w:hAnsiTheme="minorEastAsia" w:hint="eastAsia"/>
              </w:rPr>
              <w:t>/</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eastAsia="zh-CN" w:bidi="ar"/>
              </w:rPr>
            </w:pPr>
            <w:proofErr w:type="gramStart"/>
            <w:r w:rsidRPr="00DF33FB">
              <w:rPr>
                <w:rFonts w:asciiTheme="minorEastAsia" w:eastAsiaTheme="minorEastAsia" w:hAnsiTheme="minorEastAsia" w:cs="宋体" w:hint="eastAsia"/>
                <w:lang w:eastAsia="zh-CN" w:bidi="ar"/>
              </w:rPr>
              <w:t>个</w:t>
            </w:r>
            <w:proofErr w:type="gramEnd"/>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ind w:firstLine="422"/>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（18）设备名称：海空液压动力站  型号：HPP13D</w:t>
            </w: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保养项目清单</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tcPr>
          <w:p w:rsidR="00476F25" w:rsidRPr="00DF33FB" w:rsidRDefault="00476F25"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空气滤芯</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3730096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柴油滤芯</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2175306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机油滤芯</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2175104</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液压油滤芯</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9421190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电瓶</w:t>
            </w:r>
          </w:p>
        </w:tc>
        <w:tc>
          <w:tcPr>
            <w:tcW w:w="1890" w:type="dxa"/>
            <w:tcBorders>
              <w:top w:val="single" w:sz="8" w:space="0" w:color="000000"/>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12V19AH</w:t>
            </w:r>
          </w:p>
        </w:tc>
        <w:tc>
          <w:tcPr>
            <w:tcW w:w="1275" w:type="dxa"/>
            <w:tcBorders>
              <w:top w:val="single" w:sz="8" w:space="0" w:color="000000"/>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single" w:sz="8" w:space="0" w:color="000000"/>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减震胶</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30*40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液压油散热器</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8321093</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启动开关总成</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12V</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燃油电磁阀</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7175339</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启动马达</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5840218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启动拉盘</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3933815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移动轮</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tabs>
                <w:tab w:val="left" w:pos="498"/>
              </w:tabs>
              <w:rPr>
                <w:rFonts w:asciiTheme="minorEastAsia" w:eastAsiaTheme="minorEastAsia" w:hAnsiTheme="minorEastAsia" w:cs="宋体"/>
              </w:rPr>
            </w:pPr>
            <w:r w:rsidRPr="00DF33FB">
              <w:rPr>
                <w:rFonts w:asciiTheme="minorEastAsia" w:eastAsiaTheme="minorEastAsia" w:hAnsiTheme="minorEastAsia" w:cs="宋体" w:hint="eastAsia"/>
              </w:rPr>
              <w:tab/>
              <w:t>200X50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液压油箱</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8221325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液压油箱盖</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3949934</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柴油箱</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3949933</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流量手柄</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6773219</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阀体总成</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6773220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散热风扇</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8321561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9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联轴器</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4776531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弹性体</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59088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柴油箱盖</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3949945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齿轮泵总成</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8773880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机油尺</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3900420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启动电磁阀</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5840236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活塞环</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1056180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1056181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连杆</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1056302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曲轴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10514270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调速齿轮</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1056236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机油泵</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1056188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rPr>
              <w:t>27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油门拨叉</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5201132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6"/>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气门顶杆</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1410165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进气门</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1056240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排气门</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1056241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rPr>
              <w:t>31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1056100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缸头垫</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4730756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缸盖</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1056660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lastRenderedPageBreak/>
              <w:t>34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缸盖垫</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1056970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缸体总成</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1056679</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缸体盖板</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1056780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进气底座</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1056130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调速面板</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1056162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飞轮</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1056900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快速接头（公）</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快速接头（母）</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油门线</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rPr>
              <w:t>8221186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喷油泵</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6590359</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喷油嘴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5010058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消音器</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1056310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高压油管</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1056652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发动机修理包</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84114</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793CE0"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48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rPr>
            </w:pPr>
            <w:r w:rsidRPr="00DF33FB">
              <w:rPr>
                <w:rFonts w:asciiTheme="minorEastAsia" w:eastAsiaTheme="minorEastAsia" w:hAnsiTheme="minorEastAsia" w:hint="eastAsia"/>
              </w:rPr>
              <w:t>停止开关</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rPr>
            </w:pPr>
            <w:r w:rsidRPr="00DF33FB">
              <w:rPr>
                <w:rFonts w:asciiTheme="minorEastAsia" w:eastAsiaTheme="minorEastAsia" w:hAnsiTheme="minorEastAsia" w:hint="eastAsia"/>
              </w:rPr>
              <w:t>/</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lang w:eastAsia="zh-CN"/>
              </w:rPr>
            </w:pPr>
            <w:proofErr w:type="gramStart"/>
            <w:r w:rsidRPr="00DF33FB">
              <w:rPr>
                <w:rFonts w:asciiTheme="minorEastAsia" w:eastAsiaTheme="minorEastAsia" w:hAnsiTheme="minorEastAsia" w:cs="宋体" w:hint="eastAsia"/>
                <w:lang w:eastAsia="zh-CN"/>
              </w:rPr>
              <w:t>个</w:t>
            </w:r>
            <w:proofErr w:type="gramEnd"/>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793CE0"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49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rPr>
            </w:pPr>
            <w:r w:rsidRPr="00DF33FB">
              <w:rPr>
                <w:rFonts w:asciiTheme="minorEastAsia" w:eastAsiaTheme="minorEastAsia" w:hAnsiTheme="minorEastAsia" w:hint="eastAsia"/>
              </w:rPr>
              <w:t>启动开关</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rPr>
            </w:pPr>
            <w:r w:rsidRPr="00DF33FB">
              <w:rPr>
                <w:rFonts w:asciiTheme="minorEastAsia" w:eastAsiaTheme="minorEastAsia" w:hAnsiTheme="minorEastAsia" w:hint="eastAsia"/>
              </w:rPr>
              <w:t>/</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lang w:eastAsia="zh-CN"/>
              </w:rPr>
            </w:pPr>
            <w:proofErr w:type="gramStart"/>
            <w:r w:rsidRPr="00DF33FB">
              <w:rPr>
                <w:rFonts w:asciiTheme="minorEastAsia" w:eastAsiaTheme="minorEastAsia" w:hAnsiTheme="minorEastAsia" w:cs="宋体" w:hint="eastAsia"/>
                <w:lang w:eastAsia="zh-CN"/>
              </w:rPr>
              <w:t>个</w:t>
            </w:r>
            <w:proofErr w:type="gramEnd"/>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793CE0"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50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rPr>
            </w:pPr>
            <w:r w:rsidRPr="00DF33FB">
              <w:rPr>
                <w:rFonts w:asciiTheme="minorEastAsia" w:eastAsiaTheme="minorEastAsia" w:hAnsiTheme="minorEastAsia" w:hint="eastAsia"/>
              </w:rPr>
              <w:t>开关控制线</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rPr>
            </w:pPr>
            <w:r w:rsidRPr="00DF33FB">
              <w:rPr>
                <w:rFonts w:asciiTheme="minorEastAsia" w:eastAsiaTheme="minorEastAsia" w:hAnsiTheme="minorEastAsia" w:hint="eastAsia"/>
              </w:rPr>
              <w:t>黑红双色</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rPr>
            </w:pPr>
            <w:r w:rsidRPr="00DF33FB">
              <w:rPr>
                <w:rFonts w:asciiTheme="minorEastAsia" w:eastAsiaTheme="minorEastAsia" w:hAnsiTheme="minorEastAsia" w:hint="eastAsia"/>
              </w:rPr>
              <w:t>米</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793CE0"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51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rPr>
            </w:pPr>
            <w:r w:rsidRPr="00DF33FB">
              <w:rPr>
                <w:rFonts w:asciiTheme="minorEastAsia" w:eastAsiaTheme="minorEastAsia" w:hAnsiTheme="minorEastAsia" w:hint="eastAsia"/>
              </w:rPr>
              <w:t>柴油油管</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rPr>
            </w:pPr>
            <w:r w:rsidRPr="00DF33FB">
              <w:rPr>
                <w:rFonts w:asciiTheme="minorEastAsia" w:eastAsiaTheme="minorEastAsia" w:hAnsiTheme="minorEastAsia" w:hint="eastAsia"/>
              </w:rPr>
              <w:t>电喷6厘</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rPr>
            </w:pPr>
            <w:r w:rsidRPr="00DF33FB">
              <w:rPr>
                <w:rFonts w:asciiTheme="minorEastAsia" w:eastAsiaTheme="minorEastAsia" w:hAnsiTheme="minorEastAsia" w:hint="eastAsia"/>
              </w:rPr>
              <w:t>条</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793CE0"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52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rPr>
            </w:pPr>
            <w:r w:rsidRPr="00DF33FB">
              <w:rPr>
                <w:rFonts w:asciiTheme="minorEastAsia" w:eastAsiaTheme="minorEastAsia" w:hAnsiTheme="minorEastAsia" w:hint="eastAsia"/>
              </w:rPr>
              <w:t>机油盖</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rPr>
            </w:pPr>
            <w:r w:rsidRPr="00DF33FB">
              <w:rPr>
                <w:rFonts w:asciiTheme="minorEastAsia" w:eastAsiaTheme="minorEastAsia" w:hAnsiTheme="minorEastAsia" w:hint="eastAsia"/>
              </w:rPr>
              <w:t>/</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rPr>
            </w:pPr>
            <w:r w:rsidRPr="00DF33FB">
              <w:rPr>
                <w:rFonts w:asciiTheme="minorEastAsia" w:eastAsiaTheme="minorEastAsia" w:hAnsiTheme="minorEastAsia" w:hint="eastAsia"/>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ind w:firstLine="422"/>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（19）设备名称：海空液压动力站  型号：LP18</w:t>
            </w: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保养项目清单</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tcPr>
          <w:p w:rsidR="00476F25" w:rsidRPr="00DF33FB" w:rsidRDefault="00476F25"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空气滤芯</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394018S</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汽油滤芯</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845125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机油滤芯</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492932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火花塞</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692051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液压油滤芯</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9421190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电瓶</w:t>
            </w:r>
          </w:p>
        </w:tc>
        <w:tc>
          <w:tcPr>
            <w:tcW w:w="1890" w:type="dxa"/>
            <w:tcBorders>
              <w:top w:val="single" w:sz="8" w:space="0" w:color="000000"/>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12V19AH</w:t>
            </w:r>
          </w:p>
        </w:tc>
        <w:tc>
          <w:tcPr>
            <w:tcW w:w="1275" w:type="dxa"/>
            <w:tcBorders>
              <w:top w:val="single" w:sz="8" w:space="0" w:color="000000"/>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single" w:sz="8" w:space="0" w:color="000000"/>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减震胶</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30*40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液压油散热器</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8321093</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启动开关总成</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12V</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化油器</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592954</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启动马达</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12V</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启动拉盘</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841729</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移动轮</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200X50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液压油箱</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8221325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液压油箱盖</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9421189</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汽油油箱</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493988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液压油散热器</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8321093</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油门手柄</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7721094</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阀体总成</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8221731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lastRenderedPageBreak/>
              <w:t>15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散热风扇</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8321561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联轴器</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7421066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弹性体</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7421083</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汽油油箱盖</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3949934</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齿轮泵总成</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7421077</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机油尺</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693175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启动电磁阀</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691656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活塞环</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807899</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808326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连杆</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809275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曲轴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796911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调速齿轮</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806162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机油泵</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690900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油门拨叉</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806685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气门顶杆</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796855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进气门</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rPr>
              <w:t>807680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排气门</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807681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796853</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缸头垫</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796209</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缸盖</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793557</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缸盖垫</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793556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缸体总成</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799117</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缸体盖板</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609982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进气底座</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616834</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调速面板</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672282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飞轮</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609901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快速接头（公）</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快速接头（母）</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排气管总成</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692099</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油门线</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8221186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发动机修理包</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799117</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ind w:firstLine="422"/>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（20）设备名称：海空液压渣浆泵  型号：HWP4</w:t>
            </w: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tcPr>
          <w:p w:rsidR="00476F25" w:rsidRPr="00DF33FB" w:rsidRDefault="00476F25"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马达</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01400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壳体</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01401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叶轮</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74012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马达底座</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01402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带螺纹接头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01501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泵体把手</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01502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叶轮轴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7401115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快速接头（公）</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lastRenderedPageBreak/>
              <w:t>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快速接头（母）</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主轴油封</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FS0045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主轴轴承</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FS0045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0D5B91">
            <w:pPr>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（21）设备名称：海空液压渣浆泵  型号：LTP4</w:t>
            </w: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tcPr>
          <w:p w:rsidR="00476F25" w:rsidRPr="00DF33FB" w:rsidRDefault="00476F25"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马达</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01500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壳体</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01501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叶轮</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74011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马达底座</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01502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带螺纹接头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01601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泵体把手</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01602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叶轮轴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7401115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快速接头（公）</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快速接头（母）</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主轴油封</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FS0045S</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主轴轴承</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FS0046S</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687562"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12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rPr>
            </w:pPr>
            <w:r w:rsidRPr="00DF33FB">
              <w:rPr>
                <w:rFonts w:asciiTheme="minorEastAsia" w:eastAsiaTheme="minorEastAsia" w:hAnsiTheme="minorEastAsia" w:hint="eastAsia"/>
              </w:rPr>
              <w:t>铜线耳</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rPr>
            </w:pPr>
            <w:r w:rsidRPr="00DF33FB">
              <w:rPr>
                <w:rFonts w:asciiTheme="minorEastAsia" w:eastAsiaTheme="minorEastAsia" w:hAnsiTheme="minorEastAsia" w:hint="eastAsia"/>
              </w:rPr>
              <w:t>50A</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rPr>
            </w:pPr>
            <w:r w:rsidRPr="00DF33FB">
              <w:rPr>
                <w:rFonts w:asciiTheme="minorEastAsia" w:eastAsiaTheme="minorEastAsia" w:hAnsiTheme="minorEastAsia" w:hint="eastAsia"/>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ind w:firstLine="422"/>
              <w:jc w:val="center"/>
              <w:textAlignment w:val="center"/>
              <w:rPr>
                <w:rFonts w:asciiTheme="minorEastAsia" w:eastAsiaTheme="minorEastAsia" w:hAnsiTheme="minorEastAsia" w:cs="宋体"/>
                <w:b/>
                <w:bCs/>
              </w:rPr>
            </w:pPr>
            <w:r w:rsidRPr="00DF33FB">
              <w:rPr>
                <w:rStyle w:val="font31"/>
                <w:rFonts w:asciiTheme="minorEastAsia" w:eastAsiaTheme="minorEastAsia" w:hAnsiTheme="minorEastAsia" w:hint="default"/>
                <w:sz w:val="24"/>
                <w:szCs w:val="24"/>
                <w:lang w:eastAsia="zh-CN" w:bidi="ar"/>
              </w:rPr>
              <w:t>（22）</w:t>
            </w:r>
            <w:r w:rsidRPr="00DF33FB">
              <w:rPr>
                <w:rStyle w:val="font31"/>
                <w:rFonts w:asciiTheme="minorEastAsia" w:eastAsiaTheme="minorEastAsia" w:hAnsiTheme="minorEastAsia" w:hint="default"/>
                <w:sz w:val="24"/>
                <w:szCs w:val="24"/>
                <w:lang w:bidi="ar"/>
              </w:rPr>
              <w:t>设备名称：DOA液压动力站  型号：RAPTOR DIESEL</w:t>
            </w: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保养项目清单</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tcPr>
          <w:p w:rsidR="00476F25" w:rsidRPr="00DF33FB" w:rsidRDefault="00476F25"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空气滤芯</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2175306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柴油滤芯</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2175320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机油滤芯</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2175296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液压油滤芯</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PSE0060P010N</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电瓶</w:t>
            </w:r>
          </w:p>
        </w:tc>
        <w:tc>
          <w:tcPr>
            <w:tcW w:w="1890" w:type="dxa"/>
            <w:tcBorders>
              <w:top w:val="single" w:sz="8" w:space="0" w:color="000000"/>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12V19AH</w:t>
            </w:r>
          </w:p>
        </w:tc>
        <w:tc>
          <w:tcPr>
            <w:tcW w:w="1275" w:type="dxa"/>
            <w:tcBorders>
              <w:top w:val="single" w:sz="8" w:space="0" w:color="000000"/>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single" w:sz="8" w:space="0" w:color="000000"/>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减震胶</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30*40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液压油散热风扇</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D10138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启动开关总成</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12V</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应急照明灯</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12V</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计时器</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12V</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液压接头油封</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燃油电磁阀</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7175339</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启动马达</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5840218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启动拉盘</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3933815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移动轮</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tabs>
                <w:tab w:val="left" w:pos="498"/>
              </w:tabs>
              <w:rPr>
                <w:rFonts w:asciiTheme="minorEastAsia" w:eastAsiaTheme="minorEastAsia" w:hAnsiTheme="minorEastAsia" w:cs="宋体"/>
              </w:rPr>
            </w:pPr>
            <w:r w:rsidRPr="00DF33FB">
              <w:rPr>
                <w:rFonts w:asciiTheme="minorEastAsia" w:eastAsiaTheme="minorEastAsia" w:hAnsiTheme="minorEastAsia" w:cs="宋体" w:hint="eastAsia"/>
              </w:rPr>
              <w:tab/>
              <w:t>200X50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液压油箱</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D10139</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液压油箱盖</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D10110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柴油箱</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3949933</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液压油散热器</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D10388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油门手柄</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D14210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lastRenderedPageBreak/>
              <w:t>17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阀体总成</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D38000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rPr>
              <w:t>转接头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联轴器</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D10101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弹性体</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59088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柴油箱盖</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3949934</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齿轮泵总成</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D10000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活塞环</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1056180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1056181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连杆</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1056302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曲轴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10514270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调速齿轮</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1056236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机油泵</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1056188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油门拨叉</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5201132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气门顶杆</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1410165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进气门</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1056240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排气门</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1056241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1056100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缸头垫</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4730756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缸盖</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1056660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缸盖垫</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1056970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缸体总成</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1056679</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缸体盖板</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1056780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进气底座</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1056130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调速面板</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1056162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飞轮</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1056900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快速接头（公）</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快速接头（母）</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喷釉泵</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6590359</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喷油嘴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5010058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消音器</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1056310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高压油管</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1056652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发动机修理包</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84114</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687562"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49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轮子</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10寸</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687562"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50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柴油油管</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6mm*50cm</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0D5B91">
            <w:pPr>
              <w:ind w:firstLine="422"/>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（23）设备名称：DOA液压渣浆泵 型号：SP45S</w:t>
            </w: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tcPr>
          <w:p w:rsidR="00476F25" w:rsidRPr="00DF33FB" w:rsidRDefault="00476F25"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马达</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74250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壳体</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34804</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叶轮</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745110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马达底座</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32540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带螺纹接头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25430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lastRenderedPageBreak/>
              <w:t>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泵体把手</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25460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叶轮轴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7401150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快速接头（公）</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快速接头（母）</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主轴油封</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FS4500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主轴轴承</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FS4501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主轴套管</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FS4502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水封</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FS4503</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0D5B91">
            <w:pPr>
              <w:ind w:firstLine="422"/>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（24）设备名称：佳星潜水泵 型号：200JXGFB400-8-18.5</w:t>
            </w: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tcPr>
          <w:p w:rsidR="00476F25" w:rsidRPr="00DF33FB" w:rsidRDefault="00476F25"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上盖</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JXGFB400-8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导流体</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JXGFB400-8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进水段</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JXGFB400-8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线圈</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JXGFB400-8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定子</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JXGFB400-8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叶轮</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JXGFB400-8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进水底座</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JXGFB400-8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水封</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JXGFB400-8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电源线</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JXGFB400-8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轴承</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JXGFB400-8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O 型圈</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JXGFB400-8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525"/>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ind w:firstLine="422"/>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（25）设备名称：亚太便携式潜水电泵 型号：200QF400-10-18.</w:t>
            </w: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tcPr>
          <w:p w:rsidR="00476F25" w:rsidRPr="00DF33FB" w:rsidRDefault="00476F25"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上盖</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QF400-10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导流体</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QF400-10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进水段</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QF400-10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线圈</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QF400-10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定子</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QF400-10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叶轮</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QF400-10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进水底座</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QF400-10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水封</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QF400-10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电源线</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QF400-10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轴承</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QF400-10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10</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O 型圈</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QF400-10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w:t>
            </w: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Style w:val="font31"/>
                <w:rFonts w:asciiTheme="minorEastAsia" w:eastAsiaTheme="minorEastAsia" w:hAnsiTheme="minorEastAsia" w:hint="default"/>
                <w:sz w:val="24"/>
                <w:szCs w:val="24"/>
                <w:lang w:eastAsia="zh-CN" w:bidi="ar"/>
              </w:rPr>
            </w:pPr>
            <w:r w:rsidRPr="00DF33FB">
              <w:rPr>
                <w:rStyle w:val="font31"/>
                <w:rFonts w:asciiTheme="minorEastAsia" w:eastAsiaTheme="minorEastAsia" w:hAnsiTheme="minorEastAsia" w:hint="default"/>
                <w:sz w:val="24"/>
                <w:szCs w:val="24"/>
                <w:lang w:eastAsia="zh-CN" w:bidi="ar"/>
              </w:rPr>
              <w:t>（26）设备名称：</w:t>
            </w:r>
            <w:r w:rsidR="004D618F" w:rsidRPr="00DF33FB">
              <w:rPr>
                <w:rStyle w:val="font31"/>
                <w:rFonts w:asciiTheme="minorEastAsia" w:eastAsiaTheme="minorEastAsia" w:hAnsiTheme="minorEastAsia" w:hint="default"/>
                <w:sz w:val="24"/>
                <w:szCs w:val="24"/>
                <w:lang w:eastAsia="zh-CN" w:bidi="ar"/>
              </w:rPr>
              <w:t>1.</w:t>
            </w:r>
            <w:r w:rsidRPr="00DF33FB">
              <w:rPr>
                <w:rStyle w:val="font31"/>
                <w:rFonts w:asciiTheme="minorEastAsia" w:eastAsiaTheme="minorEastAsia" w:hAnsiTheme="minorEastAsia" w:hint="default"/>
                <w:sz w:val="24"/>
                <w:szCs w:val="24"/>
                <w:lang w:eastAsia="zh-CN" w:bidi="ar"/>
              </w:rPr>
              <w:t>本田汽油割草机 型号：GX35</w:t>
            </w:r>
          </w:p>
          <w:p w:rsidR="00476F25" w:rsidRPr="00DF33FB" w:rsidRDefault="004D618F" w:rsidP="004D618F">
            <w:pPr>
              <w:jc w:val="center"/>
              <w:textAlignment w:val="center"/>
              <w:rPr>
                <w:rFonts w:asciiTheme="minorEastAsia" w:eastAsiaTheme="minorEastAsia" w:hAnsiTheme="minorEastAsia" w:cs="宋体"/>
                <w:b/>
                <w:bCs/>
                <w:lang w:eastAsia="zh-CN"/>
              </w:rPr>
            </w:pPr>
            <w:r w:rsidRPr="00DF33FB">
              <w:rPr>
                <w:rFonts w:asciiTheme="minorEastAsia" w:eastAsiaTheme="minorEastAsia" w:hAnsiTheme="minorEastAsia" w:cs="宋体" w:hint="eastAsia"/>
                <w:b/>
                <w:bCs/>
                <w:lang w:eastAsia="zh-CN"/>
              </w:rPr>
              <w:t>2.</w:t>
            </w:r>
            <w:r w:rsidR="00476F25" w:rsidRPr="00DF33FB">
              <w:rPr>
                <w:rFonts w:asciiTheme="minorEastAsia" w:eastAsiaTheme="minorEastAsia" w:hAnsiTheme="minorEastAsia" w:cs="宋体" w:hint="eastAsia"/>
                <w:b/>
                <w:bCs/>
                <w:lang w:eastAsia="zh-CN"/>
              </w:rPr>
              <w:t>本田高枝油锯</w:t>
            </w: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保养项目清单</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tcPr>
          <w:p w:rsidR="00476F25" w:rsidRPr="00DF33FB" w:rsidRDefault="00476F25"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火花塞</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BPR6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lastRenderedPageBreak/>
              <w:t>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空气滤芯</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693014</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tcPr>
          <w:p w:rsidR="00476F25" w:rsidRPr="00DF33FB" w:rsidRDefault="00476F25"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tcPr>
          <w:p w:rsidR="00476F25" w:rsidRPr="00DF33FB" w:rsidRDefault="00476F25"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化油器</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8218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启动拉盘</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G021</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离合器</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8336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刀片</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CX35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油箱</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CX35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缸体总成</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6936S</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油箱盖</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91036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飞轮</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34816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连接盘</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33556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开关总成</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13668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连接轴总成</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15866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刀头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CX35</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高压包</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G338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004010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活塞环</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004012</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16</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连杆</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56380</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17</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曲轴</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33476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18</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空滤底座</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693014S</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曲轴油封</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B65038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20</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凸轮盖</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NS3536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21</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消音器</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30404</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22</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发动机修理包</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84566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23</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外罩</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11018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24</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连接工作杆</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59676</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76F25"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25</w:t>
            </w:r>
          </w:p>
        </w:tc>
        <w:tc>
          <w:tcPr>
            <w:tcW w:w="243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开关把手</w:t>
            </w:r>
          </w:p>
        </w:tc>
        <w:tc>
          <w:tcPr>
            <w:tcW w:w="1890"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33338</w:t>
            </w:r>
          </w:p>
        </w:tc>
        <w:tc>
          <w:tcPr>
            <w:tcW w:w="1275"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76F25" w:rsidRPr="00DF33FB" w:rsidRDefault="00476F25"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687562"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26</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油门线</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长1.3米</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687562"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27</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背带</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宽70mm</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687562"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28</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软轴芯</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长89cm</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687562"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29</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底座</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687562"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30</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26铝管</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直径26cm*厚2.5mm</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687562" w:rsidP="00BD1755">
            <w:pPr>
              <w:jc w:val="center"/>
              <w:textAlignment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31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9齿硬轴芯</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9齿</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lang w:bidi="ar"/>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（27）</w:t>
            </w:r>
            <w:r w:rsidRPr="00DF33FB">
              <w:rPr>
                <w:rFonts w:asciiTheme="minorEastAsia" w:eastAsiaTheme="minorEastAsia" w:hAnsiTheme="minorEastAsia" w:cs="宋体" w:hint="eastAsia"/>
                <w:b/>
                <w:bCs/>
                <w:lang w:eastAsia="zh-CN" w:bidi="ar"/>
              </w:rPr>
              <w:t>设备名称：黑蚂蚁汽油割草机</w:t>
            </w: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保养项目清单</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火花塞</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BPR6</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空气滤芯</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693016</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0D5B91">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ind w:firstLine="420"/>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lastRenderedPageBreak/>
              <w:t>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化油器</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8220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启动拉盘</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G023</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离合器</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8338</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刀片</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KS-5</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油箱</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40-5</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缸体总成</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6939S</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油箱盖</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91039</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飞轮</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34818</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连接盘</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33566</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10</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开关总成</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13669</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连接轴总成</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15868</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刀头</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26MM</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13</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高压包</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G340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14</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004016</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15</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活塞环</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004017</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16</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连杆</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56382</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17</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曲轴</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33478</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18</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空滤底座</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693016S</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曲轴油封</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B65040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20</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凸轮盖</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NS3538</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消音器</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30406</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发动机修理包</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84568</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（28）</w:t>
            </w:r>
            <w:r w:rsidRPr="00DF33FB">
              <w:rPr>
                <w:rFonts w:asciiTheme="minorEastAsia" w:eastAsiaTheme="minorEastAsia" w:hAnsiTheme="minorEastAsia" w:cs="宋体" w:hint="eastAsia"/>
                <w:b/>
                <w:bCs/>
                <w:lang w:eastAsia="zh-CN" w:bidi="ar"/>
              </w:rPr>
              <w:t>设备名称：</w:t>
            </w:r>
            <w:proofErr w:type="gramStart"/>
            <w:r w:rsidRPr="00DF33FB">
              <w:rPr>
                <w:rFonts w:asciiTheme="minorEastAsia" w:eastAsiaTheme="minorEastAsia" w:hAnsiTheme="minorEastAsia" w:cs="宋体" w:hint="eastAsia"/>
                <w:b/>
                <w:bCs/>
                <w:lang w:eastAsia="zh-CN" w:bidi="ar"/>
              </w:rPr>
              <w:t>小固哥</w:t>
            </w:r>
            <w:proofErr w:type="gramEnd"/>
            <w:r w:rsidRPr="00DF33FB">
              <w:rPr>
                <w:rFonts w:asciiTheme="minorEastAsia" w:eastAsiaTheme="minorEastAsia" w:hAnsiTheme="minorEastAsia" w:cs="宋体" w:hint="eastAsia"/>
                <w:b/>
                <w:bCs/>
                <w:lang w:eastAsia="zh-CN" w:bidi="ar"/>
              </w:rPr>
              <w:t>汽油割草机</w:t>
            </w: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保养项目清单</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火花塞</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BPR3</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空气滤芯</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693018</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化油器</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8221</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启动拉盘</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G024</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离合器</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8340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9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刀片</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KS-5</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油箱</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40-5</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缸体总成</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6940S</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油箱盖</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91040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飞轮</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34820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连接盘</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33568</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10</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开关总成</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13670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连接轴总成</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15869</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刀头</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26MM</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13</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高压包</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G342</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lastRenderedPageBreak/>
              <w:t>14</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004018</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15</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活塞环</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004019</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16</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连杆</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56384</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17</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曲轴</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33480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18</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空滤底座</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693019S</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19</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曲轴油封</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B65041</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20</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凸轮盖</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NS3540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消音器</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30408</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发动机修理包</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84569</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23</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外罩</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11020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24</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连接工作杆</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59678</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25</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开关把手</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33340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（29）设备名称：格力博电动割草机 型号：82V</w:t>
            </w: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机壳</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65431</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连接杆</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85430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控制板</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FF3340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转子</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82V</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齿轮</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82V</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电机</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LFS3350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电池</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8AH</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机头</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5644</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刀片</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82V</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片</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10</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手柄</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82V</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挡草板</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82V</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充电器</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82V</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（30）</w:t>
            </w:r>
            <w:r w:rsidRPr="00DF33FB">
              <w:rPr>
                <w:rFonts w:asciiTheme="minorEastAsia" w:eastAsiaTheme="minorEastAsia" w:hAnsiTheme="minorEastAsia" w:cs="宋体" w:hint="eastAsia"/>
                <w:b/>
                <w:bCs/>
                <w:lang w:eastAsia="zh-CN" w:bidi="ar"/>
              </w:rPr>
              <w:t>设备名称：克</w:t>
            </w:r>
            <w:proofErr w:type="gramStart"/>
            <w:r w:rsidRPr="00DF33FB">
              <w:rPr>
                <w:rFonts w:asciiTheme="minorEastAsia" w:eastAsiaTheme="minorEastAsia" w:hAnsiTheme="minorEastAsia" w:cs="宋体" w:hint="eastAsia"/>
                <w:b/>
                <w:bCs/>
                <w:lang w:eastAsia="zh-CN" w:bidi="ar"/>
              </w:rPr>
              <w:t>莱</w:t>
            </w:r>
            <w:proofErr w:type="gramEnd"/>
            <w:r w:rsidRPr="00DF33FB">
              <w:rPr>
                <w:rFonts w:asciiTheme="minorEastAsia" w:eastAsiaTheme="minorEastAsia" w:hAnsiTheme="minorEastAsia" w:cs="宋体" w:hint="eastAsia"/>
                <w:b/>
                <w:bCs/>
                <w:lang w:eastAsia="zh-CN" w:bidi="ar"/>
              </w:rPr>
              <w:t>默电动割草机 型号：82T</w:t>
            </w: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机壳</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65432</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连接杆</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85433</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控制板</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FF3344</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转子</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82T</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齿轮</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82T</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电机</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LFS3348</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电池</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82T</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机头</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5645</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刀片</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82T</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片</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10</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手柄</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82T</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挡草板</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82T</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充电器</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12V</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lastRenderedPageBreak/>
              <w:t>（31）设备名称：</w:t>
            </w:r>
            <w:proofErr w:type="gramStart"/>
            <w:r w:rsidRPr="00DF33FB">
              <w:rPr>
                <w:rStyle w:val="font31"/>
                <w:rFonts w:asciiTheme="minorEastAsia" w:eastAsiaTheme="minorEastAsia" w:hAnsiTheme="minorEastAsia" w:hint="default"/>
                <w:sz w:val="24"/>
                <w:szCs w:val="24"/>
                <w:lang w:eastAsia="zh-CN" w:bidi="ar"/>
              </w:rPr>
              <w:t>祥</w:t>
            </w:r>
            <w:proofErr w:type="gramEnd"/>
            <w:r w:rsidRPr="00DF33FB">
              <w:rPr>
                <w:rStyle w:val="font31"/>
                <w:rFonts w:asciiTheme="minorEastAsia" w:eastAsiaTheme="minorEastAsia" w:hAnsiTheme="minorEastAsia" w:hint="default"/>
                <w:sz w:val="24"/>
                <w:szCs w:val="24"/>
                <w:lang w:eastAsia="zh-CN" w:bidi="ar"/>
              </w:rPr>
              <w:t>豹空压机</w:t>
            </w: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气罐</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Q2346</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脚轮</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1.5寸</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压力表</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YN60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消音器</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584318</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压力开关</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FB242</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单向阀</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F4500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球阀</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F8500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皮带</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B-74</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电源线</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rPr>
              <w:t>3X0.75</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687562"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10</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纸垫</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hint="eastAsia"/>
              </w:rPr>
              <w:t>/</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（32）</w:t>
            </w:r>
            <w:r w:rsidRPr="00DF33FB">
              <w:rPr>
                <w:rFonts w:asciiTheme="minorEastAsia" w:eastAsiaTheme="minorEastAsia" w:hAnsiTheme="minorEastAsia" w:cs="宋体" w:hint="eastAsia"/>
                <w:b/>
                <w:bCs/>
                <w:lang w:eastAsia="zh-CN" w:bidi="ar"/>
              </w:rPr>
              <w:t>设备名称：弘正空压机</w:t>
            </w: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气罐</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Q2348</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脚轮</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1.5寸</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压力表</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YN60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消音器</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584320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压力开关</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FB253</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单向阀</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F4501</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球阀</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F8501</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皮带</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B-75</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电源线</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rPr>
              <w:t>3X0.75</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（33）设备名称：</w:t>
            </w:r>
            <w:proofErr w:type="gramStart"/>
            <w:r w:rsidRPr="00DF33FB">
              <w:rPr>
                <w:rStyle w:val="font31"/>
                <w:rFonts w:asciiTheme="minorEastAsia" w:eastAsiaTheme="minorEastAsia" w:hAnsiTheme="minorEastAsia" w:hint="default"/>
                <w:sz w:val="24"/>
                <w:szCs w:val="24"/>
                <w:lang w:eastAsia="zh-CN" w:bidi="ar"/>
              </w:rPr>
              <w:t>三牧高压</w:t>
            </w:r>
            <w:proofErr w:type="gramEnd"/>
            <w:r w:rsidRPr="00DF33FB">
              <w:rPr>
                <w:rStyle w:val="font31"/>
                <w:rFonts w:asciiTheme="minorEastAsia" w:eastAsiaTheme="minorEastAsia" w:hAnsiTheme="minorEastAsia" w:hint="default"/>
                <w:sz w:val="24"/>
                <w:szCs w:val="24"/>
                <w:lang w:eastAsia="zh-CN" w:bidi="ar"/>
              </w:rPr>
              <w:t>清洗机  型号：0720E</w:t>
            </w: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单向阀</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V34540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控制阀</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V34540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调压阀</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V34540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调压阀底座</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V34540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总开关</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217515</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出水管</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DN11</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进水管</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DN20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压力表</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YN40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轴承</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F3558</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10</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卷盘</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0720E</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泵头总成</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45824</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快速接头</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M20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13</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水封圈</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0720E</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（34）设备名称：洁普斯高压清洗机  型号： F500</w:t>
            </w: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lastRenderedPageBreak/>
              <w:t>配件及易损件清单</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单向阀</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F5</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控制阀</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F5</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调压阀</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F5</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调压阀底座</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F5</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总开关</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F5</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出水管</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DN11</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9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进水管</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DN20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压力表</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MPA25</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线圈</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F5</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10</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转子</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F5</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轴承</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F3559</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泵头总成</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F5</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13</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快速接头</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M22</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14</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柱塞油封</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F5</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tcPr>
          <w:p w:rsidR="004D618F" w:rsidRPr="00DF33FB" w:rsidRDefault="004D618F" w:rsidP="00BD1755">
            <w:pPr>
              <w:ind w:firstLine="422"/>
              <w:jc w:val="center"/>
              <w:textAlignment w:val="top"/>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（35）设备名称：水能量高压清洗机  型号： 186F/CZT250</w:t>
            </w: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tcPr>
          <w:p w:rsidR="004D618F" w:rsidRPr="00DF33FB" w:rsidRDefault="004D618F" w:rsidP="00BD1755">
            <w:pPr>
              <w:ind w:firstLine="422"/>
              <w:jc w:val="center"/>
              <w:textAlignment w:val="top"/>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单向阀</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CZT250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控制阀</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CZT250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调压阀</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CZT250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调压阀底座</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CZT250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总开关</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CZT250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出水管</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DN11</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进水管</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DN20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压力表</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YN60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9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轴承</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F3560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10</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泵头总成</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CZT250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快速接头</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M22</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水封圈</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LT14</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687562"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13</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电机</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lang w:eastAsia="zh-CN" w:bidi="ar"/>
              </w:rPr>
            </w:pPr>
            <w:proofErr w:type="gramStart"/>
            <w:r w:rsidRPr="00DF33FB">
              <w:rPr>
                <w:rFonts w:asciiTheme="minorEastAsia" w:eastAsiaTheme="minorEastAsia" w:hAnsiTheme="minorEastAsia" w:cs="宋体" w:hint="eastAsia"/>
                <w:lang w:eastAsia="zh-CN" w:bidi="ar"/>
              </w:rPr>
              <w:t>个</w:t>
            </w:r>
            <w:proofErr w:type="gramEnd"/>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（36）</w:t>
            </w:r>
            <w:r w:rsidRPr="00DF33FB">
              <w:rPr>
                <w:rFonts w:asciiTheme="minorEastAsia" w:eastAsiaTheme="minorEastAsia" w:hAnsiTheme="minorEastAsia" w:cs="宋体" w:hint="eastAsia"/>
                <w:b/>
                <w:bCs/>
                <w:lang w:eastAsia="zh-CN" w:bidi="ar"/>
              </w:rPr>
              <w:t>设备名称：坦克电镐 型号：TK-115-1</w:t>
            </w: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转子</w:t>
            </w:r>
          </w:p>
        </w:tc>
        <w:tc>
          <w:tcPr>
            <w:tcW w:w="1890" w:type="dxa"/>
            <w:tcBorders>
              <w:top w:val="nil"/>
              <w:left w:val="nil"/>
              <w:bottom w:val="single" w:sz="8" w:space="0" w:color="000000"/>
              <w:right w:val="single" w:sz="8" w:space="0" w:color="000000"/>
            </w:tcBorders>
            <w:shd w:val="clear" w:color="auto" w:fill="auto"/>
          </w:tcPr>
          <w:p w:rsidR="004D618F" w:rsidRPr="00DF33FB" w:rsidRDefault="004D618F" w:rsidP="00BD1755">
            <w:pPr>
              <w:jc w:val="center"/>
              <w:rPr>
                <w:rFonts w:asciiTheme="minorEastAsia" w:eastAsiaTheme="minorEastAsia" w:hAnsiTheme="minorEastAsia" w:cs="黑体"/>
              </w:rPr>
            </w:pPr>
            <w:r w:rsidRPr="00DF33FB">
              <w:rPr>
                <w:rFonts w:asciiTheme="minorEastAsia" w:eastAsiaTheme="minorEastAsia" w:hAnsiTheme="minorEastAsia" w:cs="黑体" w:hint="eastAsia"/>
              </w:rPr>
              <w:t>324536-8</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定子</w:t>
            </w:r>
          </w:p>
        </w:tc>
        <w:tc>
          <w:tcPr>
            <w:tcW w:w="1890" w:type="dxa"/>
            <w:tcBorders>
              <w:top w:val="nil"/>
              <w:left w:val="nil"/>
              <w:bottom w:val="single" w:sz="8" w:space="0" w:color="000000"/>
              <w:right w:val="single" w:sz="8" w:space="0" w:color="000000"/>
            </w:tcBorders>
            <w:shd w:val="clear" w:color="auto" w:fill="auto"/>
          </w:tcPr>
          <w:p w:rsidR="004D618F" w:rsidRPr="00DF33FB" w:rsidRDefault="004D618F" w:rsidP="00BD1755">
            <w:pPr>
              <w:jc w:val="center"/>
              <w:rPr>
                <w:rFonts w:asciiTheme="minorEastAsia" w:eastAsiaTheme="minorEastAsia" w:hAnsiTheme="minorEastAsia" w:cs="黑体"/>
              </w:rPr>
            </w:pPr>
            <w:r w:rsidRPr="00DF33FB">
              <w:rPr>
                <w:rFonts w:asciiTheme="minorEastAsia" w:eastAsiaTheme="minorEastAsia" w:hAnsiTheme="minorEastAsia" w:cs="黑体" w:hint="eastAsia"/>
              </w:rPr>
              <w:t>240024-6</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碳刷</w:t>
            </w:r>
          </w:p>
        </w:tc>
        <w:tc>
          <w:tcPr>
            <w:tcW w:w="1890" w:type="dxa"/>
            <w:tcBorders>
              <w:top w:val="nil"/>
              <w:left w:val="nil"/>
              <w:bottom w:val="single" w:sz="8" w:space="0" w:color="000000"/>
              <w:right w:val="single" w:sz="8" w:space="0" w:color="000000"/>
            </w:tcBorders>
            <w:shd w:val="clear" w:color="auto" w:fill="auto"/>
          </w:tcPr>
          <w:p w:rsidR="004D618F" w:rsidRPr="00DF33FB" w:rsidRDefault="004D618F" w:rsidP="00BD1755">
            <w:pPr>
              <w:jc w:val="center"/>
              <w:rPr>
                <w:rFonts w:asciiTheme="minorEastAsia" w:eastAsiaTheme="minorEastAsia" w:hAnsiTheme="minorEastAsia" w:cs="黑体"/>
              </w:rPr>
            </w:pPr>
            <w:r w:rsidRPr="00DF33FB">
              <w:rPr>
                <w:rFonts w:asciiTheme="minorEastAsia" w:eastAsiaTheme="minorEastAsia" w:hAnsiTheme="minorEastAsia" w:cs="黑体" w:hint="eastAsia"/>
              </w:rPr>
              <w:t>212358-7</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开关</w:t>
            </w:r>
          </w:p>
        </w:tc>
        <w:tc>
          <w:tcPr>
            <w:tcW w:w="1890" w:type="dxa"/>
            <w:tcBorders>
              <w:top w:val="nil"/>
              <w:left w:val="nil"/>
              <w:bottom w:val="single" w:sz="8" w:space="0" w:color="000000"/>
              <w:right w:val="single" w:sz="8" w:space="0" w:color="000000"/>
            </w:tcBorders>
            <w:shd w:val="clear" w:color="auto" w:fill="auto"/>
          </w:tcPr>
          <w:p w:rsidR="004D618F" w:rsidRPr="00DF33FB" w:rsidRDefault="004D618F" w:rsidP="00BD1755">
            <w:pPr>
              <w:jc w:val="center"/>
              <w:rPr>
                <w:rFonts w:asciiTheme="minorEastAsia" w:eastAsiaTheme="minorEastAsia" w:hAnsiTheme="minorEastAsia" w:cs="黑体"/>
              </w:rPr>
            </w:pPr>
            <w:r w:rsidRPr="00DF33FB">
              <w:rPr>
                <w:rFonts w:asciiTheme="minorEastAsia" w:eastAsiaTheme="minorEastAsia" w:hAnsiTheme="minorEastAsia" w:cs="黑体" w:hint="eastAsia"/>
              </w:rPr>
              <w:t>213662-7</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气缸套总成</w:t>
            </w:r>
          </w:p>
        </w:tc>
        <w:tc>
          <w:tcPr>
            <w:tcW w:w="1890" w:type="dxa"/>
            <w:tcBorders>
              <w:top w:val="nil"/>
              <w:left w:val="nil"/>
              <w:bottom w:val="single" w:sz="8" w:space="0" w:color="000000"/>
              <w:right w:val="single" w:sz="8" w:space="0" w:color="000000"/>
            </w:tcBorders>
            <w:shd w:val="clear" w:color="auto" w:fill="auto"/>
          </w:tcPr>
          <w:p w:rsidR="004D618F" w:rsidRPr="00DF33FB" w:rsidRDefault="004D618F" w:rsidP="00BD1755">
            <w:pPr>
              <w:jc w:val="center"/>
              <w:rPr>
                <w:rFonts w:asciiTheme="minorEastAsia" w:eastAsiaTheme="minorEastAsia" w:hAnsiTheme="minorEastAsia" w:cs="黑体"/>
              </w:rPr>
            </w:pPr>
            <w:r w:rsidRPr="00DF33FB">
              <w:rPr>
                <w:rFonts w:asciiTheme="minorEastAsia" w:eastAsiaTheme="minorEastAsia" w:hAnsiTheme="minorEastAsia" w:cs="黑体" w:hint="eastAsia"/>
              </w:rPr>
              <w:t>213666-9</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连杆</w:t>
            </w:r>
          </w:p>
        </w:tc>
        <w:tc>
          <w:tcPr>
            <w:tcW w:w="1890" w:type="dxa"/>
            <w:tcBorders>
              <w:top w:val="nil"/>
              <w:left w:val="nil"/>
              <w:bottom w:val="single" w:sz="8" w:space="0" w:color="000000"/>
              <w:right w:val="single" w:sz="8" w:space="0" w:color="000000"/>
            </w:tcBorders>
            <w:shd w:val="clear" w:color="auto" w:fill="auto"/>
          </w:tcPr>
          <w:p w:rsidR="004D618F" w:rsidRPr="00DF33FB" w:rsidRDefault="004D618F" w:rsidP="00BD1755">
            <w:pPr>
              <w:jc w:val="center"/>
              <w:rPr>
                <w:rFonts w:asciiTheme="minorEastAsia" w:eastAsiaTheme="minorEastAsia" w:hAnsiTheme="minorEastAsia" w:cs="黑体"/>
              </w:rPr>
            </w:pPr>
            <w:r w:rsidRPr="00DF33FB">
              <w:rPr>
                <w:rFonts w:asciiTheme="minorEastAsia" w:eastAsiaTheme="minorEastAsia" w:hAnsiTheme="minorEastAsia" w:cs="黑体" w:hint="eastAsia"/>
              </w:rPr>
              <w:t>213755-0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手柄</w:t>
            </w:r>
          </w:p>
        </w:tc>
        <w:tc>
          <w:tcPr>
            <w:tcW w:w="1890" w:type="dxa"/>
            <w:tcBorders>
              <w:top w:val="nil"/>
              <w:left w:val="nil"/>
              <w:bottom w:val="single" w:sz="8" w:space="0" w:color="000000"/>
              <w:right w:val="single" w:sz="8" w:space="0" w:color="000000"/>
            </w:tcBorders>
            <w:shd w:val="clear" w:color="auto" w:fill="auto"/>
          </w:tcPr>
          <w:p w:rsidR="004D618F" w:rsidRPr="00DF33FB" w:rsidRDefault="004D618F" w:rsidP="00BD1755">
            <w:pPr>
              <w:jc w:val="center"/>
              <w:rPr>
                <w:rFonts w:asciiTheme="minorEastAsia" w:eastAsiaTheme="minorEastAsia" w:hAnsiTheme="minorEastAsia" w:cs="黑体"/>
              </w:rPr>
            </w:pPr>
            <w:r w:rsidRPr="00DF33FB">
              <w:rPr>
                <w:rFonts w:asciiTheme="minorEastAsia" w:eastAsiaTheme="minorEastAsia" w:hAnsiTheme="minorEastAsia" w:cs="黑体" w:hint="eastAsia"/>
              </w:rPr>
              <w:t>516922-9</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片</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lastRenderedPageBreak/>
              <w:t>8</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电源线</w:t>
            </w:r>
          </w:p>
        </w:tc>
        <w:tc>
          <w:tcPr>
            <w:tcW w:w="1890" w:type="dxa"/>
            <w:tcBorders>
              <w:top w:val="nil"/>
              <w:left w:val="nil"/>
              <w:bottom w:val="single" w:sz="8" w:space="0" w:color="000000"/>
              <w:right w:val="single" w:sz="8" w:space="0" w:color="000000"/>
            </w:tcBorders>
            <w:shd w:val="clear" w:color="auto" w:fill="auto"/>
          </w:tcPr>
          <w:p w:rsidR="004D618F" w:rsidRPr="00DF33FB" w:rsidRDefault="004D618F" w:rsidP="00BD1755">
            <w:pPr>
              <w:jc w:val="center"/>
              <w:rPr>
                <w:rFonts w:asciiTheme="minorEastAsia" w:eastAsiaTheme="minorEastAsia" w:hAnsiTheme="minorEastAsia" w:cs="黑体"/>
              </w:rPr>
            </w:pPr>
            <w:r w:rsidRPr="00DF33FB">
              <w:rPr>
                <w:rFonts w:asciiTheme="minorEastAsia" w:eastAsiaTheme="minorEastAsia" w:hAnsiTheme="minorEastAsia" w:cs="黑体" w:hint="eastAsia"/>
              </w:rPr>
              <w:t>628942-2</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钎杆</w:t>
            </w:r>
          </w:p>
        </w:tc>
        <w:tc>
          <w:tcPr>
            <w:tcW w:w="1890" w:type="dxa"/>
            <w:tcBorders>
              <w:top w:val="nil"/>
              <w:left w:val="nil"/>
              <w:bottom w:val="single" w:sz="8" w:space="0" w:color="000000"/>
              <w:right w:val="single" w:sz="8" w:space="0" w:color="000000"/>
            </w:tcBorders>
            <w:shd w:val="clear" w:color="auto" w:fill="auto"/>
          </w:tcPr>
          <w:p w:rsidR="004D618F" w:rsidRPr="00DF33FB" w:rsidRDefault="004D618F" w:rsidP="00BD1755">
            <w:pPr>
              <w:jc w:val="center"/>
              <w:rPr>
                <w:rFonts w:asciiTheme="minorEastAsia" w:eastAsiaTheme="minorEastAsia" w:hAnsiTheme="minorEastAsia" w:cs="黑体"/>
              </w:rPr>
            </w:pPr>
            <w:r w:rsidRPr="00DF33FB">
              <w:rPr>
                <w:rFonts w:asciiTheme="minorEastAsia" w:eastAsiaTheme="minorEastAsia" w:hAnsiTheme="minorEastAsia" w:cs="黑体" w:hint="eastAsia"/>
              </w:rPr>
              <w:t>213658-7</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687562"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10</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插销</w:t>
            </w:r>
          </w:p>
        </w:tc>
        <w:tc>
          <w:tcPr>
            <w:tcW w:w="1890" w:type="dxa"/>
            <w:tcBorders>
              <w:top w:val="nil"/>
              <w:left w:val="nil"/>
              <w:bottom w:val="single" w:sz="8" w:space="0" w:color="000000"/>
              <w:right w:val="single" w:sz="8" w:space="0" w:color="000000"/>
            </w:tcBorders>
            <w:shd w:val="clear" w:color="auto" w:fill="auto"/>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hint="eastAsia"/>
              </w:rPr>
              <w:t>65A</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687562"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11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活塞</w:t>
            </w:r>
          </w:p>
        </w:tc>
        <w:tc>
          <w:tcPr>
            <w:tcW w:w="1890" w:type="dxa"/>
            <w:tcBorders>
              <w:top w:val="nil"/>
              <w:left w:val="nil"/>
              <w:bottom w:val="single" w:sz="8" w:space="0" w:color="000000"/>
              <w:right w:val="single" w:sz="8" w:space="0" w:color="000000"/>
            </w:tcBorders>
            <w:shd w:val="clear" w:color="auto" w:fill="auto"/>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hint="eastAsia"/>
              </w:rPr>
              <w:t>/</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687562"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12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开口环</w:t>
            </w:r>
          </w:p>
        </w:tc>
        <w:tc>
          <w:tcPr>
            <w:tcW w:w="1890" w:type="dxa"/>
            <w:tcBorders>
              <w:top w:val="nil"/>
              <w:left w:val="nil"/>
              <w:bottom w:val="single" w:sz="8" w:space="0" w:color="000000"/>
              <w:right w:val="single" w:sz="8" w:space="0" w:color="000000"/>
            </w:tcBorders>
            <w:shd w:val="clear" w:color="auto" w:fill="auto"/>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hint="eastAsia"/>
              </w:rPr>
              <w:t>/</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687562"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13</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皮圈</w:t>
            </w:r>
          </w:p>
        </w:tc>
        <w:tc>
          <w:tcPr>
            <w:tcW w:w="1890" w:type="dxa"/>
            <w:tcBorders>
              <w:top w:val="nil"/>
              <w:left w:val="nil"/>
              <w:bottom w:val="single" w:sz="8" w:space="0" w:color="000000"/>
              <w:right w:val="single" w:sz="8" w:space="0" w:color="000000"/>
            </w:tcBorders>
            <w:shd w:val="clear" w:color="auto" w:fill="auto"/>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hint="eastAsia"/>
              </w:rPr>
              <w:t>/</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（37）</w:t>
            </w:r>
            <w:r w:rsidRPr="00DF33FB">
              <w:rPr>
                <w:rFonts w:asciiTheme="minorEastAsia" w:eastAsiaTheme="minorEastAsia" w:hAnsiTheme="minorEastAsia" w:cs="宋体" w:hint="eastAsia"/>
                <w:b/>
                <w:bCs/>
                <w:lang w:eastAsia="zh-CN" w:bidi="ar"/>
              </w:rPr>
              <w:t>设备名称：日立电镐</w:t>
            </w: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转子</w:t>
            </w:r>
          </w:p>
        </w:tc>
        <w:tc>
          <w:tcPr>
            <w:tcW w:w="1890" w:type="dxa"/>
            <w:tcBorders>
              <w:top w:val="nil"/>
              <w:left w:val="nil"/>
              <w:bottom w:val="single" w:sz="8" w:space="0" w:color="000000"/>
              <w:right w:val="single" w:sz="8" w:space="0" w:color="000000"/>
            </w:tcBorders>
            <w:shd w:val="clear" w:color="auto" w:fill="auto"/>
          </w:tcPr>
          <w:p w:rsidR="004D618F" w:rsidRPr="00DF33FB" w:rsidRDefault="004D618F" w:rsidP="00BD1755">
            <w:pPr>
              <w:jc w:val="center"/>
              <w:rPr>
                <w:rFonts w:asciiTheme="minorEastAsia" w:eastAsiaTheme="minorEastAsia" w:hAnsiTheme="minorEastAsia" w:cs="黑体"/>
              </w:rPr>
            </w:pPr>
            <w:r w:rsidRPr="00DF33FB">
              <w:rPr>
                <w:rFonts w:asciiTheme="minorEastAsia" w:eastAsiaTheme="minorEastAsia" w:hAnsiTheme="minorEastAsia" w:cs="黑体" w:hint="eastAsia"/>
              </w:rPr>
              <w:t>59091</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定子</w:t>
            </w:r>
          </w:p>
        </w:tc>
        <w:tc>
          <w:tcPr>
            <w:tcW w:w="1890" w:type="dxa"/>
            <w:tcBorders>
              <w:top w:val="nil"/>
              <w:left w:val="nil"/>
              <w:bottom w:val="single" w:sz="8" w:space="0" w:color="000000"/>
              <w:right w:val="single" w:sz="8" w:space="0" w:color="000000"/>
            </w:tcBorders>
            <w:shd w:val="clear" w:color="auto" w:fill="auto"/>
          </w:tcPr>
          <w:p w:rsidR="004D618F" w:rsidRPr="00DF33FB" w:rsidRDefault="004D618F" w:rsidP="00BD1755">
            <w:pPr>
              <w:jc w:val="center"/>
              <w:rPr>
                <w:rFonts w:asciiTheme="minorEastAsia" w:eastAsiaTheme="minorEastAsia" w:hAnsiTheme="minorEastAsia" w:cs="黑体"/>
              </w:rPr>
            </w:pPr>
            <w:r w:rsidRPr="00DF33FB">
              <w:rPr>
                <w:rFonts w:asciiTheme="minorEastAsia" w:eastAsiaTheme="minorEastAsia" w:hAnsiTheme="minorEastAsia" w:cs="黑体" w:hint="eastAsia"/>
              </w:rPr>
              <w:t>65482</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碳刷</w:t>
            </w:r>
          </w:p>
        </w:tc>
        <w:tc>
          <w:tcPr>
            <w:tcW w:w="1890" w:type="dxa"/>
            <w:tcBorders>
              <w:top w:val="nil"/>
              <w:left w:val="nil"/>
              <w:bottom w:val="single" w:sz="8" w:space="0" w:color="000000"/>
              <w:right w:val="single" w:sz="8" w:space="0" w:color="000000"/>
            </w:tcBorders>
            <w:shd w:val="clear" w:color="auto" w:fill="auto"/>
          </w:tcPr>
          <w:p w:rsidR="004D618F" w:rsidRPr="00DF33FB" w:rsidRDefault="004D618F" w:rsidP="00BD1755">
            <w:pPr>
              <w:jc w:val="center"/>
              <w:rPr>
                <w:rFonts w:asciiTheme="minorEastAsia" w:eastAsiaTheme="minorEastAsia" w:hAnsiTheme="minorEastAsia" w:cs="黑体"/>
              </w:rPr>
            </w:pPr>
            <w:r w:rsidRPr="00DF33FB">
              <w:rPr>
                <w:rFonts w:asciiTheme="minorEastAsia" w:eastAsiaTheme="minorEastAsia" w:hAnsiTheme="minorEastAsia" w:cs="黑体" w:hint="eastAsia"/>
              </w:rPr>
              <w:t>59078</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开关</w:t>
            </w:r>
          </w:p>
        </w:tc>
        <w:tc>
          <w:tcPr>
            <w:tcW w:w="1890" w:type="dxa"/>
            <w:tcBorders>
              <w:top w:val="nil"/>
              <w:left w:val="nil"/>
              <w:bottom w:val="single" w:sz="8" w:space="0" w:color="000000"/>
              <w:right w:val="single" w:sz="8" w:space="0" w:color="000000"/>
            </w:tcBorders>
            <w:shd w:val="clear" w:color="auto" w:fill="auto"/>
          </w:tcPr>
          <w:p w:rsidR="004D618F" w:rsidRPr="00DF33FB" w:rsidRDefault="004D618F" w:rsidP="00BD1755">
            <w:pPr>
              <w:jc w:val="center"/>
              <w:rPr>
                <w:rFonts w:asciiTheme="minorEastAsia" w:eastAsiaTheme="minorEastAsia" w:hAnsiTheme="minorEastAsia" w:cs="黑体"/>
              </w:rPr>
            </w:pPr>
            <w:r w:rsidRPr="00DF33FB">
              <w:rPr>
                <w:rFonts w:asciiTheme="minorEastAsia" w:eastAsiaTheme="minorEastAsia" w:hAnsiTheme="minorEastAsia" w:cs="黑体" w:hint="eastAsia"/>
              </w:rPr>
              <w:t>56656</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气缸套总成</w:t>
            </w:r>
          </w:p>
        </w:tc>
        <w:tc>
          <w:tcPr>
            <w:tcW w:w="1890" w:type="dxa"/>
            <w:tcBorders>
              <w:top w:val="nil"/>
              <w:left w:val="nil"/>
              <w:bottom w:val="single" w:sz="8" w:space="0" w:color="000000"/>
              <w:right w:val="single" w:sz="8" w:space="0" w:color="000000"/>
            </w:tcBorders>
            <w:shd w:val="clear" w:color="auto" w:fill="auto"/>
          </w:tcPr>
          <w:p w:rsidR="004D618F" w:rsidRPr="00DF33FB" w:rsidRDefault="004D618F" w:rsidP="00BD1755">
            <w:pPr>
              <w:jc w:val="center"/>
              <w:rPr>
                <w:rFonts w:asciiTheme="minorEastAsia" w:eastAsiaTheme="minorEastAsia" w:hAnsiTheme="minorEastAsia" w:cs="黑体"/>
              </w:rPr>
            </w:pPr>
            <w:r w:rsidRPr="00DF33FB">
              <w:rPr>
                <w:rFonts w:asciiTheme="minorEastAsia" w:eastAsiaTheme="minorEastAsia" w:hAnsiTheme="minorEastAsia" w:cs="黑体" w:hint="eastAsia"/>
              </w:rPr>
              <w:t>60956</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连杆</w:t>
            </w:r>
          </w:p>
        </w:tc>
        <w:tc>
          <w:tcPr>
            <w:tcW w:w="1890" w:type="dxa"/>
            <w:tcBorders>
              <w:top w:val="nil"/>
              <w:left w:val="nil"/>
              <w:bottom w:val="single" w:sz="8" w:space="0" w:color="000000"/>
              <w:right w:val="single" w:sz="8" w:space="0" w:color="000000"/>
            </w:tcBorders>
            <w:shd w:val="clear" w:color="auto" w:fill="auto"/>
          </w:tcPr>
          <w:p w:rsidR="004D618F" w:rsidRPr="00DF33FB" w:rsidRDefault="004D618F" w:rsidP="00BD1755">
            <w:pPr>
              <w:jc w:val="center"/>
              <w:rPr>
                <w:rFonts w:asciiTheme="minorEastAsia" w:eastAsiaTheme="minorEastAsia" w:hAnsiTheme="minorEastAsia" w:cs="黑体"/>
              </w:rPr>
            </w:pPr>
            <w:r w:rsidRPr="00DF33FB">
              <w:rPr>
                <w:rFonts w:asciiTheme="minorEastAsia" w:eastAsiaTheme="minorEastAsia" w:hAnsiTheme="minorEastAsia" w:cs="黑体" w:hint="eastAsia"/>
              </w:rPr>
              <w:t>60955</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手柄</w:t>
            </w:r>
          </w:p>
        </w:tc>
        <w:tc>
          <w:tcPr>
            <w:tcW w:w="1890" w:type="dxa"/>
            <w:tcBorders>
              <w:top w:val="nil"/>
              <w:left w:val="nil"/>
              <w:bottom w:val="single" w:sz="8" w:space="0" w:color="000000"/>
              <w:right w:val="single" w:sz="8" w:space="0" w:color="000000"/>
            </w:tcBorders>
            <w:shd w:val="clear" w:color="auto" w:fill="auto"/>
          </w:tcPr>
          <w:p w:rsidR="004D618F" w:rsidRPr="00DF33FB" w:rsidRDefault="004D618F" w:rsidP="00BD1755">
            <w:pPr>
              <w:jc w:val="center"/>
              <w:rPr>
                <w:rFonts w:asciiTheme="minorEastAsia" w:eastAsiaTheme="minorEastAsia" w:hAnsiTheme="minorEastAsia" w:cs="黑体"/>
              </w:rPr>
            </w:pPr>
            <w:r w:rsidRPr="00DF33FB">
              <w:rPr>
                <w:rFonts w:asciiTheme="minorEastAsia" w:eastAsiaTheme="minorEastAsia" w:hAnsiTheme="minorEastAsia" w:cs="黑体" w:hint="eastAsia"/>
              </w:rPr>
              <w:t>67899</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片</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电源线</w:t>
            </w:r>
          </w:p>
        </w:tc>
        <w:tc>
          <w:tcPr>
            <w:tcW w:w="1890" w:type="dxa"/>
            <w:tcBorders>
              <w:top w:val="nil"/>
              <w:left w:val="nil"/>
              <w:bottom w:val="single" w:sz="8" w:space="0" w:color="000000"/>
              <w:right w:val="single" w:sz="8" w:space="0" w:color="000000"/>
            </w:tcBorders>
            <w:shd w:val="clear" w:color="auto" w:fill="auto"/>
          </w:tcPr>
          <w:p w:rsidR="004D618F" w:rsidRPr="00DF33FB" w:rsidRDefault="004D618F" w:rsidP="00BD1755">
            <w:pPr>
              <w:jc w:val="center"/>
              <w:rPr>
                <w:rFonts w:asciiTheme="minorEastAsia" w:eastAsiaTheme="minorEastAsia" w:hAnsiTheme="minorEastAsia" w:cs="黑体"/>
              </w:rPr>
            </w:pPr>
            <w:r w:rsidRPr="00DF33FB">
              <w:rPr>
                <w:rFonts w:asciiTheme="minorEastAsia" w:eastAsiaTheme="minorEastAsia" w:hAnsiTheme="minorEastAsia" w:cs="黑体" w:hint="eastAsia"/>
              </w:rPr>
              <w:t>58856</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钎杆</w:t>
            </w:r>
          </w:p>
        </w:tc>
        <w:tc>
          <w:tcPr>
            <w:tcW w:w="1890" w:type="dxa"/>
            <w:tcBorders>
              <w:top w:val="nil"/>
              <w:left w:val="nil"/>
              <w:bottom w:val="single" w:sz="8" w:space="0" w:color="000000"/>
              <w:right w:val="single" w:sz="8" w:space="0" w:color="000000"/>
            </w:tcBorders>
            <w:shd w:val="clear" w:color="auto" w:fill="auto"/>
          </w:tcPr>
          <w:p w:rsidR="004D618F" w:rsidRPr="00DF33FB" w:rsidRDefault="004D618F" w:rsidP="00BD1755">
            <w:pPr>
              <w:jc w:val="center"/>
              <w:rPr>
                <w:rFonts w:asciiTheme="minorEastAsia" w:eastAsiaTheme="minorEastAsia" w:hAnsiTheme="minorEastAsia" w:cs="黑体"/>
              </w:rPr>
            </w:pPr>
            <w:r w:rsidRPr="00DF33FB">
              <w:rPr>
                <w:rFonts w:asciiTheme="minorEastAsia" w:eastAsiaTheme="minorEastAsia" w:hAnsiTheme="minorEastAsia" w:cs="黑体" w:hint="eastAsia"/>
              </w:rPr>
              <w:t>58857</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tcPr>
          <w:p w:rsidR="004D618F" w:rsidRPr="00DF33FB" w:rsidRDefault="004D618F" w:rsidP="00BD1755">
            <w:pPr>
              <w:ind w:firstLine="422"/>
              <w:jc w:val="center"/>
              <w:textAlignment w:val="top"/>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（38）</w:t>
            </w:r>
            <w:r w:rsidRPr="00DF33FB">
              <w:rPr>
                <w:rFonts w:asciiTheme="minorEastAsia" w:eastAsiaTheme="minorEastAsia" w:hAnsiTheme="minorEastAsia" w:cs="宋体" w:hint="eastAsia"/>
                <w:b/>
                <w:bCs/>
                <w:lang w:eastAsia="zh-CN" w:bidi="ar"/>
              </w:rPr>
              <w:t>设备名称：</w:t>
            </w:r>
            <w:proofErr w:type="gramStart"/>
            <w:r w:rsidRPr="00DF33FB">
              <w:rPr>
                <w:rFonts w:asciiTheme="minorEastAsia" w:eastAsiaTheme="minorEastAsia" w:hAnsiTheme="minorEastAsia" w:cs="宋体" w:hint="eastAsia"/>
                <w:b/>
                <w:bCs/>
                <w:lang w:eastAsia="zh-CN" w:bidi="ar"/>
              </w:rPr>
              <w:t>冀虎电镐</w:t>
            </w:r>
            <w:proofErr w:type="gramEnd"/>
            <w:r w:rsidRPr="00DF33FB">
              <w:rPr>
                <w:rFonts w:asciiTheme="minorEastAsia" w:eastAsiaTheme="minorEastAsia" w:hAnsiTheme="minorEastAsia" w:cs="宋体" w:hint="eastAsia"/>
                <w:b/>
                <w:bCs/>
                <w:lang w:eastAsia="zh-CN" w:bidi="ar"/>
              </w:rPr>
              <w:t xml:space="preserve"> 型号：JH72120</w:t>
            </w: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tcPr>
          <w:p w:rsidR="004D618F" w:rsidRPr="00DF33FB" w:rsidRDefault="004D618F" w:rsidP="00BD1755">
            <w:pPr>
              <w:ind w:firstLine="422"/>
              <w:jc w:val="center"/>
              <w:textAlignment w:val="top"/>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转子</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JH72120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定子</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JH72120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碳刷</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JH72120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开关</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JH72120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气缸套总成</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JH72120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连杆</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JH72120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手柄</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JH72120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片</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电源线</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JH72120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钎杆</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JH72120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（39）设备名称：锐力马风镐  型号：UL-G15</w:t>
            </w: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tcPr>
          <w:p w:rsidR="004D618F" w:rsidRPr="00DF33FB" w:rsidRDefault="004D618F" w:rsidP="00BD1755">
            <w:pPr>
              <w:jc w:val="center"/>
              <w:textAlignment w:val="top"/>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镐把</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67541</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阀组</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25311</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导气罩</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25361</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挡风罩</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23541</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风镐接头</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56409</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连接管</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23641</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连接套</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23651</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活塞锤体</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03461</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阻塞阀</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03581</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lastRenderedPageBreak/>
              <w:t>10</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盖板</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06241</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钎套</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15691</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镐筒</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12869</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13</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弹簧</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12870</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687562"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14</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风镐管</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hint="eastAsia"/>
              </w:rPr>
              <w:t>M19*25</w:t>
            </w:r>
            <w:r w:rsidRPr="00DF33FB">
              <w:rPr>
                <w:rFonts w:asciiTheme="minorEastAsia" w:eastAsiaTheme="minorEastAsia" w:hAnsiTheme="minorEastAsia" w:cs="宋体" w:hint="eastAsia"/>
              </w:rPr>
              <w:t>米</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条</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687562"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15</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蝶形螺母</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hint="eastAsia"/>
              </w:rPr>
              <w:t>/</w:t>
            </w:r>
          </w:p>
        </w:tc>
        <w:tc>
          <w:tcPr>
            <w:tcW w:w="1275"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个</w:t>
            </w:r>
          </w:p>
        </w:tc>
        <w:tc>
          <w:tcPr>
            <w:tcW w:w="2484"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（40）设备名称：大风牌鼓风机  型号：LA-001（SHT-40)</w:t>
            </w: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保养项目清单</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空气滤芯</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695020</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火花塞</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BPR7</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启动拉盘</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G340</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b/>
                <w:bCs/>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化油器</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850FS</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b/>
                <w:bCs/>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5103</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b/>
                <w:bCs/>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气缸</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G80</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b/>
                <w:bCs/>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油门线</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lang w:bidi="ar"/>
              </w:rPr>
              <w:t>G80</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b/>
                <w:bCs/>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687562"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6</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活塞环</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hint="eastAsia"/>
              </w:rPr>
              <w:t>/</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pPr>
              <w:jc w:val="center"/>
              <w:rPr>
                <w:rFonts w:asciiTheme="minorEastAsia" w:eastAsiaTheme="minorEastAsia" w:hAnsiTheme="minorEastAsia" w:cs="宋体"/>
                <w:lang w:eastAsia="zh-CN"/>
              </w:rPr>
            </w:pPr>
            <w:proofErr w:type="gramStart"/>
            <w:r w:rsidRPr="00DF33FB">
              <w:rPr>
                <w:rFonts w:asciiTheme="minorEastAsia" w:eastAsiaTheme="minorEastAsia" w:hAnsiTheme="minorEastAsia" w:cs="宋体" w:hint="eastAsia"/>
                <w:lang w:eastAsia="zh-CN"/>
              </w:rPr>
              <w:t>个</w:t>
            </w:r>
            <w:proofErr w:type="gramEnd"/>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b/>
                <w:bCs/>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687562"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7</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纸垫</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hint="eastAsia"/>
              </w:rPr>
              <w:t>/</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pPr>
              <w:jc w:val="center"/>
              <w:rPr>
                <w:rFonts w:asciiTheme="minorEastAsia" w:eastAsiaTheme="minorEastAsia" w:hAnsiTheme="minorEastAsia" w:cs="宋体"/>
                <w:lang w:eastAsia="zh-CN"/>
              </w:rPr>
            </w:pPr>
            <w:proofErr w:type="gramStart"/>
            <w:r w:rsidRPr="00DF33FB">
              <w:rPr>
                <w:rFonts w:asciiTheme="minorEastAsia" w:eastAsiaTheme="minorEastAsia" w:hAnsiTheme="minorEastAsia" w:cs="宋体" w:hint="eastAsia"/>
                <w:lang w:eastAsia="zh-CN"/>
              </w:rPr>
              <w:t>个</w:t>
            </w:r>
            <w:proofErr w:type="gramEnd"/>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b/>
                <w:bCs/>
              </w:rPr>
            </w:pP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（41）设备名称：道什威尔背负式鼓风机  型号：XH850</w:t>
            </w: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保养项目清单</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空气滤芯</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695021</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火花塞</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BPR6</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启动拉盘</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XH850</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化油器</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XH850</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XH850</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气缸</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XH850</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油门线</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Style w:val="font31"/>
                <w:rFonts w:asciiTheme="minorEastAsia" w:eastAsiaTheme="minorEastAsia" w:hAnsiTheme="minorEastAsia" w:hint="default"/>
                <w:sz w:val="24"/>
                <w:szCs w:val="24"/>
                <w:lang w:bidi="ar"/>
              </w:rPr>
              <w:t>XH850</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687562"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6</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动力机芯</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hint="eastAsia"/>
              </w:rPr>
              <w:t>XH850</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套</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687562"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7</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油管</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总长</w:t>
            </w:r>
            <w:r w:rsidRPr="00DF33FB">
              <w:rPr>
                <w:rFonts w:asciiTheme="minorEastAsia" w:eastAsiaTheme="minorEastAsia" w:hAnsiTheme="minorEastAsia" w:hint="eastAsia"/>
              </w:rPr>
              <w:t>27cm</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套</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（42）</w:t>
            </w:r>
            <w:r w:rsidRPr="00DF33FB">
              <w:rPr>
                <w:rFonts w:asciiTheme="minorEastAsia" w:eastAsiaTheme="minorEastAsia" w:hAnsiTheme="minorEastAsia" w:cs="宋体" w:hint="eastAsia"/>
                <w:b/>
                <w:bCs/>
                <w:lang w:eastAsia="zh-CN" w:bidi="ar"/>
              </w:rPr>
              <w:t>设备名称：博</w:t>
            </w:r>
            <w:proofErr w:type="gramStart"/>
            <w:r w:rsidRPr="00DF33FB">
              <w:rPr>
                <w:rFonts w:asciiTheme="minorEastAsia" w:eastAsiaTheme="minorEastAsia" w:hAnsiTheme="minorEastAsia" w:cs="宋体" w:hint="eastAsia"/>
                <w:b/>
                <w:bCs/>
                <w:lang w:eastAsia="zh-CN" w:bidi="ar"/>
              </w:rPr>
              <w:t>世</w:t>
            </w:r>
            <w:proofErr w:type="gramEnd"/>
            <w:r w:rsidRPr="00DF33FB">
              <w:rPr>
                <w:rFonts w:asciiTheme="minorEastAsia" w:eastAsiaTheme="minorEastAsia" w:hAnsiTheme="minorEastAsia" w:cs="宋体" w:hint="eastAsia"/>
                <w:b/>
                <w:bCs/>
                <w:lang w:eastAsia="zh-CN" w:bidi="ar"/>
              </w:rPr>
              <w:t>油链锯8000曲线锯</w:t>
            </w: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保养项目清单</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空气滤芯</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695022</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火花塞</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BPR5</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链板</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15英寸</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lastRenderedPageBreak/>
              <w:t>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链条</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15英寸</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化油器</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8000S</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8000S</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4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气缸</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8000S</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启动拉盘</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8000S</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（43）</w:t>
            </w:r>
            <w:r w:rsidRPr="00DF33FB">
              <w:rPr>
                <w:rFonts w:asciiTheme="minorEastAsia" w:eastAsiaTheme="minorEastAsia" w:hAnsiTheme="minorEastAsia" w:cs="宋体" w:hint="eastAsia"/>
                <w:b/>
                <w:bCs/>
                <w:lang w:eastAsia="zh-CN" w:bidi="ar"/>
              </w:rPr>
              <w:t>设备名称：黑</w:t>
            </w:r>
            <w:proofErr w:type="gramStart"/>
            <w:r w:rsidRPr="00DF33FB">
              <w:rPr>
                <w:rFonts w:asciiTheme="minorEastAsia" w:eastAsiaTheme="minorEastAsia" w:hAnsiTheme="minorEastAsia" w:cs="宋体" w:hint="eastAsia"/>
                <w:b/>
                <w:bCs/>
                <w:lang w:eastAsia="zh-CN" w:bidi="ar"/>
              </w:rPr>
              <w:t>蚂蚁牌油链锯</w:t>
            </w:r>
            <w:proofErr w:type="gramEnd"/>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保养项目清单</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空气滤芯</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2175645</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火花塞</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BPR4</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链板</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18英寸</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链条</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rPr>
              <w:t>18英寸</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条</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化油器</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G452</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活塞</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8548</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气缸</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5369</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启动拉盘</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84559</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DA1ACA"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7</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启动总成</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hint="eastAsia"/>
              </w:rPr>
              <w:t>/</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套</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DA1ACA"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8</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油管</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长</w:t>
            </w:r>
            <w:r w:rsidRPr="00DF33FB">
              <w:rPr>
                <w:rFonts w:asciiTheme="minorEastAsia" w:eastAsiaTheme="minorEastAsia" w:hAnsiTheme="minorEastAsia" w:hint="eastAsia"/>
              </w:rPr>
              <w:t>24cm</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条</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DA1ACA"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9</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背带</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宽</w:t>
            </w:r>
            <w:r w:rsidRPr="00DF33FB">
              <w:rPr>
                <w:rFonts w:asciiTheme="minorEastAsia" w:eastAsiaTheme="minorEastAsia" w:hAnsiTheme="minorEastAsia" w:hint="eastAsia"/>
              </w:rPr>
              <w:t>70mm</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条</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DA1ACA"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10</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刹车总成</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hint="eastAsia"/>
              </w:rPr>
              <w:t>/</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套</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（44）设备名称：长胜</w:t>
            </w:r>
            <w:proofErr w:type="gramStart"/>
            <w:r w:rsidRPr="00DF33FB">
              <w:rPr>
                <w:rStyle w:val="font31"/>
                <w:rFonts w:asciiTheme="minorEastAsia" w:eastAsiaTheme="minorEastAsia" w:hAnsiTheme="minorEastAsia" w:hint="default"/>
                <w:sz w:val="24"/>
                <w:szCs w:val="24"/>
                <w:lang w:eastAsia="zh-CN" w:bidi="ar"/>
              </w:rPr>
              <w:t>远景船式喷灌</w:t>
            </w:r>
            <w:proofErr w:type="gramEnd"/>
            <w:r w:rsidRPr="00DF33FB">
              <w:rPr>
                <w:rStyle w:val="font31"/>
                <w:rFonts w:asciiTheme="minorEastAsia" w:eastAsiaTheme="minorEastAsia" w:hAnsiTheme="minorEastAsia" w:hint="default"/>
                <w:sz w:val="24"/>
                <w:szCs w:val="24"/>
                <w:lang w:eastAsia="zh-CN" w:bidi="ar"/>
              </w:rPr>
              <w:t>机  型号：1.2FA</w:t>
            </w: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保养项目清单</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火花塞</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492531</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空气滤芯</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2175640</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化油器</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52380</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开关总成</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125890</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油箱</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高压包</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G5210</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手柄</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F3350</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启动拉盘</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G360</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DA1ACA"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7</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油管</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hint="eastAsia"/>
              </w:rPr>
              <w:t>/</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条</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DA1ACA"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8</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出水管胶套</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hint="eastAsia"/>
              </w:rPr>
              <w:t>/</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DA1ACA"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9</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水带</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hint="eastAsia"/>
              </w:rPr>
              <w:t>1.5</w:t>
            </w:r>
            <w:r w:rsidRPr="00DF33FB">
              <w:rPr>
                <w:rFonts w:asciiTheme="minorEastAsia" w:eastAsiaTheme="minorEastAsia" w:hAnsiTheme="minorEastAsia" w:cs="宋体" w:hint="eastAsia"/>
              </w:rPr>
              <w:t>寸</w:t>
            </w:r>
            <w:r w:rsidRPr="00DF33FB">
              <w:rPr>
                <w:rFonts w:asciiTheme="minorEastAsia" w:eastAsiaTheme="minorEastAsia" w:hAnsiTheme="minorEastAsia" w:hint="eastAsia"/>
              </w:rPr>
              <w:t>*20</w:t>
            </w:r>
            <w:r w:rsidRPr="00DF33FB">
              <w:rPr>
                <w:rFonts w:asciiTheme="minorEastAsia" w:eastAsiaTheme="minorEastAsia" w:hAnsiTheme="minorEastAsia" w:cs="宋体" w:hint="eastAsia"/>
              </w:rPr>
              <w:t>米</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条</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（45）</w:t>
            </w:r>
            <w:r w:rsidRPr="00DF33FB">
              <w:rPr>
                <w:rFonts w:asciiTheme="minorEastAsia" w:eastAsiaTheme="minorEastAsia" w:hAnsiTheme="minorEastAsia" w:cs="宋体" w:hint="eastAsia"/>
                <w:b/>
                <w:bCs/>
                <w:lang w:eastAsia="zh-CN" w:bidi="ar"/>
              </w:rPr>
              <w:t>设备名称：丸善液压破碎镐 型号：BH230</w:t>
            </w: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rPr>
              <w:t>前端</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MITD100</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lastRenderedPageBreak/>
              <w:t>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阀体</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MITD101</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rPr>
              <w:t>液压缸</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MITD102</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rPr>
              <w:t>活塞</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MITD103</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储能室</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MITD104</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皮碗</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MITD105</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控制阀</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MITD106</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rPr>
              <w:t>内衬套</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MITD107</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衬套</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MITD108</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10</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充气螺栓</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MITD109</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块</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盖</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MITD110</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阀体顶头</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MITD111</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13</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弹簧</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rPr>
              <w:t>MTKI1180</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14</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修理包</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DS355435</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15</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rPr>
              <w:t>液压快速接头</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3/8</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16</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rPr>
              <w:t>液压快速接头</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3/8</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17</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镐钎</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L-400</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rPr>
              <w:t>支</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525"/>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A127C5">
            <w:pPr>
              <w:ind w:firstLine="422"/>
              <w:jc w:val="center"/>
              <w:textAlignment w:val="center"/>
              <w:rPr>
                <w:rFonts w:asciiTheme="minorEastAsia" w:eastAsiaTheme="minorEastAsia" w:hAnsiTheme="minorEastAsia" w:cs="宋体"/>
                <w:b/>
                <w:bCs/>
                <w:lang w:eastAsia="zh-CN"/>
              </w:rPr>
            </w:pPr>
            <w:r w:rsidRPr="00DF33FB">
              <w:rPr>
                <w:rStyle w:val="font31"/>
                <w:rFonts w:asciiTheme="minorEastAsia" w:eastAsiaTheme="minorEastAsia" w:hAnsiTheme="minorEastAsia" w:hint="default"/>
                <w:sz w:val="24"/>
                <w:szCs w:val="24"/>
                <w:lang w:eastAsia="zh-CN" w:bidi="ar"/>
              </w:rPr>
              <w:t>（46）</w:t>
            </w:r>
            <w:r w:rsidRPr="00DF33FB">
              <w:rPr>
                <w:rFonts w:asciiTheme="minorEastAsia" w:eastAsiaTheme="minorEastAsia" w:hAnsiTheme="minorEastAsia" w:cs="宋体" w:hint="eastAsia"/>
                <w:b/>
                <w:bCs/>
                <w:lang w:eastAsia="zh-CN" w:bidi="ar"/>
              </w:rPr>
              <w:t>设备名称：</w:t>
            </w:r>
            <w:proofErr w:type="gramStart"/>
            <w:r w:rsidR="00FA7BEC" w:rsidRPr="00FA7BEC">
              <w:rPr>
                <w:rFonts w:asciiTheme="minorEastAsia" w:eastAsiaTheme="minorEastAsia" w:hAnsiTheme="minorEastAsia" w:cs="宋体" w:hint="eastAsia"/>
                <w:b/>
                <w:bCs/>
                <w:lang w:eastAsia="zh-CN" w:bidi="ar"/>
              </w:rPr>
              <w:t>威客诺森</w:t>
            </w:r>
            <w:proofErr w:type="gramEnd"/>
            <w:r w:rsidR="00FA7BEC" w:rsidRPr="00FA7BEC">
              <w:rPr>
                <w:rFonts w:asciiTheme="minorEastAsia" w:eastAsiaTheme="minorEastAsia" w:hAnsiTheme="minorEastAsia" w:cs="宋体" w:hint="eastAsia"/>
                <w:b/>
                <w:bCs/>
                <w:lang w:eastAsia="zh-CN" w:bidi="ar"/>
              </w:rPr>
              <w:t>移动照明设备</w:t>
            </w:r>
            <w:r w:rsidR="00FA7BEC">
              <w:rPr>
                <w:rFonts w:asciiTheme="minorEastAsia" w:eastAsiaTheme="minorEastAsia" w:hAnsiTheme="minorEastAsia" w:cs="宋体" w:hint="eastAsia"/>
                <w:b/>
                <w:bCs/>
                <w:lang w:eastAsia="zh-CN" w:bidi="ar"/>
              </w:rPr>
              <w:t xml:space="preserve"> </w:t>
            </w:r>
            <w:r w:rsidRPr="00DF33FB">
              <w:rPr>
                <w:rFonts w:asciiTheme="minorEastAsia" w:eastAsiaTheme="minorEastAsia" w:hAnsiTheme="minorEastAsia" w:cs="宋体" w:hint="eastAsia"/>
                <w:b/>
                <w:bCs/>
                <w:lang w:eastAsia="zh-CN" w:bidi="ar"/>
              </w:rPr>
              <w:t>型号：ML440</w:t>
            </w: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保养项目清单</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火花塞</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BP407</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支</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空气滤芯</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275106</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300"/>
          <w:jc w:val="center"/>
        </w:trPr>
        <w:tc>
          <w:tcPr>
            <w:tcW w:w="9114" w:type="dxa"/>
            <w:gridSpan w:val="5"/>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ind w:firstLine="422"/>
              <w:jc w:val="center"/>
              <w:textAlignment w:val="center"/>
              <w:rPr>
                <w:rFonts w:asciiTheme="minorEastAsia" w:eastAsiaTheme="minorEastAsia" w:hAnsiTheme="minorEastAsia" w:cs="宋体"/>
                <w:b/>
                <w:bCs/>
              </w:rPr>
            </w:pPr>
            <w:r w:rsidRPr="00DF33FB">
              <w:rPr>
                <w:rFonts w:asciiTheme="minorEastAsia" w:eastAsiaTheme="minorEastAsia" w:hAnsiTheme="minorEastAsia" w:cs="宋体" w:hint="eastAsia"/>
                <w:b/>
                <w:bCs/>
                <w:lang w:bidi="ar"/>
              </w:rPr>
              <w:t>配件及易损件清单</w:t>
            </w:r>
          </w:p>
        </w:tc>
      </w:tr>
      <w:tr w:rsidR="004D618F" w:rsidRPr="00A76BF9" w:rsidTr="00BD1755">
        <w:trPr>
          <w:trHeight w:val="285"/>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8" w:space="0" w:color="000000"/>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化油器</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MG65</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开关</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MG65</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3</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油箱</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MG65</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手动拉盘</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MG65</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5</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高压包</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MG65</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套</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6</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断路器</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25430</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7</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插座</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220V</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8</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插头</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rPr>
              <w:t>220V</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9</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机箱套件</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0406298</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BD1755">
        <w:trPr>
          <w:trHeight w:val="270"/>
          <w:jc w:val="center"/>
        </w:trPr>
        <w:tc>
          <w:tcPr>
            <w:tcW w:w="1035" w:type="dxa"/>
            <w:tcBorders>
              <w:top w:val="nil"/>
              <w:left w:val="single" w:sz="8" w:space="0" w:color="000000"/>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10</w:t>
            </w:r>
          </w:p>
        </w:tc>
        <w:tc>
          <w:tcPr>
            <w:tcW w:w="243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灯泡</w:t>
            </w:r>
          </w:p>
        </w:tc>
        <w:tc>
          <w:tcPr>
            <w:tcW w:w="1890" w:type="dxa"/>
            <w:tcBorders>
              <w:top w:val="nil"/>
              <w:left w:val="nil"/>
              <w:bottom w:val="single" w:sz="8" w:space="0" w:color="000000"/>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0403932</w:t>
            </w:r>
          </w:p>
        </w:tc>
        <w:tc>
          <w:tcPr>
            <w:tcW w:w="1275"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8" w:space="0" w:color="000000"/>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4D618F">
        <w:trPr>
          <w:trHeight w:val="270"/>
          <w:jc w:val="center"/>
        </w:trPr>
        <w:tc>
          <w:tcPr>
            <w:tcW w:w="1035" w:type="dxa"/>
            <w:tcBorders>
              <w:top w:val="nil"/>
              <w:left w:val="single" w:sz="8" w:space="0" w:color="000000"/>
              <w:bottom w:val="single" w:sz="4" w:space="0" w:color="auto"/>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11</w:t>
            </w:r>
          </w:p>
        </w:tc>
        <w:tc>
          <w:tcPr>
            <w:tcW w:w="2430" w:type="dxa"/>
            <w:tcBorders>
              <w:top w:val="nil"/>
              <w:left w:val="nil"/>
              <w:bottom w:val="single" w:sz="4" w:space="0" w:color="auto"/>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绞盘</w:t>
            </w:r>
          </w:p>
        </w:tc>
        <w:tc>
          <w:tcPr>
            <w:tcW w:w="1890" w:type="dxa"/>
            <w:tcBorders>
              <w:top w:val="nil"/>
              <w:left w:val="nil"/>
              <w:bottom w:val="single" w:sz="4" w:space="0" w:color="auto"/>
              <w:right w:val="single" w:sz="8" w:space="0" w:color="000000"/>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0403852</w:t>
            </w:r>
          </w:p>
        </w:tc>
        <w:tc>
          <w:tcPr>
            <w:tcW w:w="1275" w:type="dxa"/>
            <w:tcBorders>
              <w:top w:val="nil"/>
              <w:left w:val="nil"/>
              <w:bottom w:val="single" w:sz="4" w:space="0" w:color="auto"/>
              <w:right w:val="single" w:sz="8" w:space="0" w:color="000000"/>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nil"/>
              <w:left w:val="nil"/>
              <w:bottom w:val="single" w:sz="4" w:space="0" w:color="auto"/>
              <w:right w:val="single" w:sz="8" w:space="0" w:color="000000"/>
            </w:tcBorders>
            <w:shd w:val="clear" w:color="auto" w:fill="auto"/>
            <w:vAlign w:val="bottom"/>
          </w:tcPr>
          <w:p w:rsidR="004D618F" w:rsidRPr="00DF33FB" w:rsidRDefault="004D618F" w:rsidP="00BD1755">
            <w:pPr>
              <w:jc w:val="center"/>
              <w:rPr>
                <w:rFonts w:asciiTheme="minorEastAsia" w:eastAsiaTheme="minorEastAsia" w:hAnsiTheme="minorEastAsia" w:cs="宋体"/>
              </w:rPr>
            </w:pPr>
          </w:p>
        </w:tc>
      </w:tr>
      <w:tr w:rsidR="004D618F" w:rsidRPr="00A76BF9" w:rsidTr="004D618F">
        <w:trPr>
          <w:trHeight w:val="270"/>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12</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移动轮</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4D618F" w:rsidRPr="00DF33FB" w:rsidRDefault="004D618F" w:rsidP="00BD1755">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410/350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4D618F" w:rsidRPr="00DF33FB" w:rsidRDefault="004D618F" w:rsidP="00BD1755">
            <w:pPr>
              <w:jc w:val="center"/>
              <w:textAlignment w:val="bottom"/>
              <w:rPr>
                <w:rFonts w:asciiTheme="minorEastAsia" w:eastAsiaTheme="minorEastAsia" w:hAnsiTheme="minorEastAsia" w:cs="宋体"/>
              </w:rPr>
            </w:pPr>
            <w:r w:rsidRPr="00DF33FB">
              <w:rPr>
                <w:rFonts w:asciiTheme="minorEastAsia" w:eastAsiaTheme="minorEastAsia" w:hAnsiTheme="minorEastAsia" w:cs="宋体" w:hint="eastAsia"/>
                <w:lang w:bidi="ar"/>
              </w:rPr>
              <w:t>个</w:t>
            </w:r>
          </w:p>
        </w:tc>
        <w:tc>
          <w:tcPr>
            <w:tcW w:w="24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18F" w:rsidRPr="00DF33FB" w:rsidRDefault="004D618F" w:rsidP="00BD1755">
            <w:pPr>
              <w:jc w:val="center"/>
              <w:rPr>
                <w:rFonts w:asciiTheme="minorEastAsia" w:eastAsiaTheme="minorEastAsia" w:hAnsiTheme="minorEastAsia" w:cs="宋体"/>
              </w:rPr>
            </w:pPr>
          </w:p>
        </w:tc>
      </w:tr>
      <w:tr w:rsidR="004D618F" w:rsidRPr="00A76BF9" w:rsidTr="004D618F">
        <w:trPr>
          <w:trHeight w:val="270"/>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4D618F" w:rsidRPr="00DF33FB" w:rsidRDefault="00DA1ACA"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13</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化油器</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hint="eastAsia"/>
              </w:rPr>
              <w:t>168F</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4D618F" w:rsidRPr="00DF33FB" w:rsidRDefault="004D618F">
            <w:pPr>
              <w:jc w:val="center"/>
              <w:rPr>
                <w:rFonts w:asciiTheme="minorEastAsia" w:eastAsiaTheme="minorEastAsia" w:hAnsiTheme="minorEastAsia" w:cs="宋体"/>
              </w:rPr>
            </w:pPr>
            <w:r w:rsidRPr="00DF33FB">
              <w:rPr>
                <w:rFonts w:asciiTheme="minorEastAsia" w:eastAsiaTheme="minorEastAsia" w:hAnsiTheme="minorEastAsia" w:cs="宋体" w:hint="eastAsia"/>
              </w:rPr>
              <w:t>个</w:t>
            </w:r>
          </w:p>
        </w:tc>
        <w:tc>
          <w:tcPr>
            <w:tcW w:w="24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18F" w:rsidRPr="00DF33FB" w:rsidRDefault="004D618F" w:rsidP="00BD1755">
            <w:pPr>
              <w:jc w:val="center"/>
              <w:rPr>
                <w:rFonts w:asciiTheme="minorEastAsia" w:eastAsiaTheme="minorEastAsia" w:hAnsiTheme="minorEastAsia" w:cs="宋体"/>
              </w:rPr>
            </w:pPr>
          </w:p>
        </w:tc>
      </w:tr>
      <w:tr w:rsidR="00155432" w:rsidRPr="00A76BF9" w:rsidTr="00947458">
        <w:trPr>
          <w:trHeight w:val="270"/>
          <w:jc w:val="center"/>
        </w:trPr>
        <w:tc>
          <w:tcPr>
            <w:tcW w:w="911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55432" w:rsidRPr="002D603F" w:rsidRDefault="00155432" w:rsidP="00BD1755">
            <w:pPr>
              <w:jc w:val="center"/>
              <w:rPr>
                <w:rFonts w:asciiTheme="minorEastAsia" w:eastAsiaTheme="minorEastAsia" w:hAnsiTheme="minorEastAsia" w:cs="宋体"/>
                <w:b/>
                <w:lang w:eastAsia="zh-CN"/>
              </w:rPr>
            </w:pPr>
            <w:bookmarkStart w:id="0" w:name="_GoBack"/>
            <w:r w:rsidRPr="002D603F">
              <w:rPr>
                <w:rFonts w:asciiTheme="minorEastAsia" w:eastAsiaTheme="minorEastAsia" w:hAnsiTheme="minorEastAsia" w:cs="宋体" w:hint="eastAsia"/>
                <w:b/>
                <w:lang w:eastAsia="zh-CN"/>
              </w:rPr>
              <w:t>通用配件及物资</w:t>
            </w:r>
            <w:bookmarkEnd w:id="0"/>
          </w:p>
        </w:tc>
      </w:tr>
      <w:tr w:rsidR="00155432" w:rsidRPr="00A76BF9" w:rsidTr="00947458">
        <w:trPr>
          <w:trHeight w:val="270"/>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155432" w:rsidRPr="00DF33FB" w:rsidRDefault="00155432" w:rsidP="00947458">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序号</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155432" w:rsidRPr="00DF33FB" w:rsidRDefault="00155432" w:rsidP="00947458">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配件名称</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155432" w:rsidRPr="00DF33FB" w:rsidRDefault="00155432" w:rsidP="00947458">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件号/规格</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55432" w:rsidRPr="00DF33FB" w:rsidRDefault="00155432" w:rsidP="00947458">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单位</w:t>
            </w:r>
          </w:p>
        </w:tc>
        <w:tc>
          <w:tcPr>
            <w:tcW w:w="24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5432" w:rsidRPr="00DF33FB" w:rsidRDefault="00155432" w:rsidP="00947458">
            <w:pPr>
              <w:jc w:val="center"/>
              <w:textAlignment w:val="center"/>
              <w:rPr>
                <w:rFonts w:asciiTheme="minorEastAsia" w:eastAsiaTheme="minorEastAsia" w:hAnsiTheme="minorEastAsia" w:cs="宋体"/>
              </w:rPr>
            </w:pPr>
            <w:r w:rsidRPr="00DF33FB">
              <w:rPr>
                <w:rFonts w:asciiTheme="minorEastAsia" w:eastAsiaTheme="minorEastAsia" w:hAnsiTheme="minorEastAsia" w:cs="宋体" w:hint="eastAsia"/>
                <w:lang w:bidi="ar"/>
              </w:rPr>
              <w:t>品牌</w:t>
            </w:r>
          </w:p>
        </w:tc>
      </w:tr>
      <w:tr w:rsidR="00155432" w:rsidRPr="00A76BF9" w:rsidTr="00947458">
        <w:trPr>
          <w:trHeight w:val="270"/>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155432" w:rsidRPr="00DF33FB" w:rsidRDefault="00155432"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1</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155432" w:rsidRPr="00DF33FB" w:rsidRDefault="00155432">
            <w:pPr>
              <w:jc w:val="center"/>
              <w:rPr>
                <w:rFonts w:asciiTheme="minorEastAsia" w:eastAsiaTheme="minorEastAsia" w:hAnsiTheme="minorEastAsia" w:cs="宋体"/>
                <w:lang w:eastAsia="zh-CN"/>
              </w:rPr>
            </w:pPr>
            <w:r w:rsidRPr="00DF33FB">
              <w:rPr>
                <w:rFonts w:asciiTheme="minorEastAsia" w:eastAsiaTheme="minorEastAsia" w:hAnsiTheme="minorEastAsia" w:cs="宋体" w:hint="eastAsia"/>
                <w:lang w:eastAsia="zh-CN"/>
              </w:rPr>
              <w:t>机油</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155432" w:rsidRPr="00DF33FB" w:rsidRDefault="00155432">
            <w:pPr>
              <w:jc w:val="center"/>
              <w:rPr>
                <w:rFonts w:asciiTheme="minorEastAsia" w:eastAsiaTheme="minorEastAsia" w:hAnsiTheme="minorEastAsia" w:cs="宋体"/>
              </w:rPr>
            </w:pPr>
            <w:r w:rsidRPr="00DF33FB">
              <w:rPr>
                <w:rFonts w:asciiTheme="minorEastAsia" w:eastAsiaTheme="minorEastAsia" w:hAnsiTheme="minorEastAsia" w:hint="eastAsia"/>
              </w:rPr>
              <w:t>4T1L</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55432" w:rsidRPr="00DF33FB" w:rsidRDefault="00155432">
            <w:pPr>
              <w:jc w:val="center"/>
              <w:rPr>
                <w:rFonts w:asciiTheme="minorEastAsia" w:eastAsiaTheme="minorEastAsia" w:hAnsiTheme="minorEastAsia" w:cs="宋体"/>
              </w:rPr>
            </w:pPr>
            <w:r w:rsidRPr="00DF33FB">
              <w:rPr>
                <w:rFonts w:asciiTheme="minorEastAsia" w:eastAsiaTheme="minorEastAsia" w:hAnsiTheme="minorEastAsia" w:cs="宋体" w:hint="eastAsia"/>
              </w:rPr>
              <w:t>瓶</w:t>
            </w:r>
          </w:p>
        </w:tc>
        <w:tc>
          <w:tcPr>
            <w:tcW w:w="24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5432" w:rsidRPr="00DF33FB" w:rsidRDefault="00DA1ACA"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美孚</w:t>
            </w:r>
          </w:p>
        </w:tc>
      </w:tr>
      <w:tr w:rsidR="00155432" w:rsidRPr="00A76BF9" w:rsidTr="004D618F">
        <w:trPr>
          <w:trHeight w:val="270"/>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155432" w:rsidRPr="00DF33FB" w:rsidRDefault="00155432"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2</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155432" w:rsidRPr="00DF33FB" w:rsidRDefault="00155432">
            <w:pPr>
              <w:jc w:val="center"/>
              <w:rPr>
                <w:rFonts w:asciiTheme="minorEastAsia" w:eastAsiaTheme="minorEastAsia" w:hAnsiTheme="minorEastAsia" w:cs="宋体"/>
                <w:lang w:eastAsia="zh-CN"/>
              </w:rPr>
            </w:pPr>
            <w:r w:rsidRPr="00DF33FB">
              <w:rPr>
                <w:rFonts w:asciiTheme="minorEastAsia" w:eastAsiaTheme="minorEastAsia" w:hAnsiTheme="minorEastAsia" w:cs="宋体" w:hint="eastAsia"/>
                <w:lang w:eastAsia="zh-CN"/>
              </w:rPr>
              <w:t>机油</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155432" w:rsidRPr="00DF33FB" w:rsidRDefault="00155432">
            <w:pPr>
              <w:jc w:val="center"/>
              <w:rPr>
                <w:rFonts w:asciiTheme="minorEastAsia" w:eastAsiaTheme="minorEastAsia" w:hAnsiTheme="minorEastAsia" w:cs="宋体"/>
              </w:rPr>
            </w:pPr>
            <w:r w:rsidRPr="00DF33FB">
              <w:rPr>
                <w:rFonts w:asciiTheme="minorEastAsia" w:eastAsiaTheme="minorEastAsia" w:hAnsiTheme="minorEastAsia" w:hint="eastAsia"/>
              </w:rPr>
              <w:t>2T1L</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155432" w:rsidRPr="00DF33FB" w:rsidRDefault="00155432">
            <w:pPr>
              <w:jc w:val="center"/>
              <w:rPr>
                <w:rFonts w:asciiTheme="minorEastAsia" w:eastAsiaTheme="minorEastAsia" w:hAnsiTheme="minorEastAsia" w:cs="宋体"/>
              </w:rPr>
            </w:pPr>
            <w:r w:rsidRPr="00DF33FB">
              <w:rPr>
                <w:rFonts w:asciiTheme="minorEastAsia" w:eastAsiaTheme="minorEastAsia" w:hAnsiTheme="minorEastAsia" w:cs="宋体" w:hint="eastAsia"/>
              </w:rPr>
              <w:t>瓶</w:t>
            </w:r>
          </w:p>
        </w:tc>
        <w:tc>
          <w:tcPr>
            <w:tcW w:w="24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5432" w:rsidRPr="00DF33FB" w:rsidRDefault="00DA1ACA" w:rsidP="00BD1755">
            <w:pPr>
              <w:jc w:val="center"/>
              <w:rPr>
                <w:rFonts w:asciiTheme="minorEastAsia" w:eastAsiaTheme="minorEastAsia" w:hAnsiTheme="minorEastAsia" w:cs="宋体"/>
              </w:rPr>
            </w:pPr>
            <w:r w:rsidRPr="00DF33FB">
              <w:rPr>
                <w:rFonts w:asciiTheme="minorEastAsia" w:eastAsiaTheme="minorEastAsia" w:hAnsiTheme="minorEastAsia" w:cs="宋体" w:hint="eastAsia"/>
              </w:rPr>
              <w:t>美孚</w:t>
            </w:r>
          </w:p>
        </w:tc>
      </w:tr>
      <w:tr w:rsidR="00155432" w:rsidRPr="00A76BF9" w:rsidTr="00947458">
        <w:trPr>
          <w:trHeight w:val="270"/>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155432" w:rsidRPr="00DF33FB" w:rsidRDefault="00155432"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3</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155432" w:rsidRPr="00DF33FB" w:rsidRDefault="00155432">
            <w:pPr>
              <w:jc w:val="center"/>
              <w:rPr>
                <w:rFonts w:asciiTheme="minorEastAsia" w:eastAsiaTheme="minorEastAsia" w:hAnsiTheme="minorEastAsia" w:cs="宋体"/>
                <w:lang w:eastAsia="zh-CN"/>
              </w:rPr>
            </w:pPr>
            <w:r w:rsidRPr="00DF33FB">
              <w:rPr>
                <w:rFonts w:asciiTheme="minorEastAsia" w:eastAsiaTheme="minorEastAsia" w:hAnsiTheme="minorEastAsia" w:cs="宋体" w:hint="eastAsia"/>
                <w:lang w:eastAsia="zh-CN"/>
              </w:rPr>
              <w:t>压缩机油</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155432" w:rsidRPr="00DF33FB" w:rsidRDefault="00155432" w:rsidP="008F788C">
            <w:pPr>
              <w:jc w:val="center"/>
              <w:rPr>
                <w:rFonts w:asciiTheme="minorEastAsia" w:eastAsiaTheme="minorEastAsia" w:hAnsiTheme="minorEastAsia" w:cs="宋体"/>
              </w:rPr>
            </w:pPr>
            <w:r w:rsidRPr="00DF33FB">
              <w:rPr>
                <w:rFonts w:asciiTheme="minorEastAsia" w:eastAsiaTheme="minorEastAsia" w:hAnsiTheme="minorEastAsia" w:hint="eastAsia"/>
              </w:rPr>
              <w:t>L-DAA150/3.5L</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55432" w:rsidRPr="00DF33FB" w:rsidRDefault="00155432">
            <w:pPr>
              <w:jc w:val="center"/>
              <w:rPr>
                <w:rFonts w:asciiTheme="minorEastAsia" w:eastAsiaTheme="minorEastAsia" w:hAnsiTheme="minorEastAsia" w:cs="宋体"/>
              </w:rPr>
            </w:pPr>
            <w:r w:rsidRPr="00DF33FB">
              <w:rPr>
                <w:rFonts w:asciiTheme="minorEastAsia" w:eastAsiaTheme="minorEastAsia" w:hAnsiTheme="minorEastAsia" w:cs="宋体" w:hint="eastAsia"/>
              </w:rPr>
              <w:t>瓶</w:t>
            </w:r>
          </w:p>
        </w:tc>
        <w:tc>
          <w:tcPr>
            <w:tcW w:w="24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5432" w:rsidRPr="00DF33FB" w:rsidRDefault="00155432" w:rsidP="00BD1755">
            <w:pPr>
              <w:jc w:val="center"/>
              <w:rPr>
                <w:rFonts w:asciiTheme="minorEastAsia" w:eastAsiaTheme="minorEastAsia" w:hAnsiTheme="minorEastAsia" w:cs="宋体"/>
              </w:rPr>
            </w:pPr>
          </w:p>
        </w:tc>
      </w:tr>
      <w:tr w:rsidR="00155432" w:rsidRPr="00A76BF9" w:rsidTr="00947458">
        <w:trPr>
          <w:trHeight w:val="270"/>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155432" w:rsidRPr="00DF33FB" w:rsidRDefault="00155432"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lastRenderedPageBreak/>
              <w:t>4</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155432" w:rsidRPr="00DF33FB" w:rsidRDefault="00155432">
            <w:pPr>
              <w:jc w:val="center"/>
              <w:rPr>
                <w:rFonts w:asciiTheme="minorEastAsia" w:eastAsiaTheme="minorEastAsia" w:hAnsiTheme="minorEastAsia" w:cs="宋体"/>
              </w:rPr>
            </w:pPr>
            <w:r w:rsidRPr="00DF33FB">
              <w:rPr>
                <w:rFonts w:asciiTheme="minorEastAsia" w:eastAsiaTheme="minorEastAsia" w:hAnsiTheme="minorEastAsia" w:cs="宋体" w:hint="eastAsia"/>
              </w:rPr>
              <w:t>冷却液</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155432" w:rsidRPr="00DF33FB" w:rsidRDefault="00155432">
            <w:pPr>
              <w:jc w:val="center"/>
              <w:rPr>
                <w:rFonts w:asciiTheme="minorEastAsia" w:eastAsiaTheme="minorEastAsia" w:hAnsiTheme="minorEastAsia" w:cs="宋体"/>
              </w:rPr>
            </w:pPr>
            <w:r w:rsidRPr="00DF33FB">
              <w:rPr>
                <w:rFonts w:asciiTheme="minorEastAsia" w:eastAsiaTheme="minorEastAsia" w:hAnsiTheme="minorEastAsia" w:hint="eastAsia"/>
              </w:rPr>
              <w:t>9kg/</w:t>
            </w:r>
            <w:r w:rsidRPr="00DF33FB">
              <w:rPr>
                <w:rFonts w:asciiTheme="minorEastAsia" w:eastAsiaTheme="minorEastAsia" w:hAnsiTheme="minorEastAsia" w:cs="宋体" w:hint="eastAsia"/>
              </w:rPr>
              <w:t>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55432" w:rsidRPr="00DF33FB" w:rsidRDefault="00155432">
            <w:pPr>
              <w:jc w:val="center"/>
              <w:rPr>
                <w:rFonts w:asciiTheme="minorEastAsia" w:eastAsiaTheme="minorEastAsia" w:hAnsiTheme="minorEastAsia" w:cs="宋体"/>
              </w:rPr>
            </w:pPr>
            <w:r w:rsidRPr="00DF33FB">
              <w:rPr>
                <w:rFonts w:asciiTheme="minorEastAsia" w:eastAsiaTheme="minorEastAsia" w:hAnsiTheme="minorEastAsia" w:cs="宋体" w:hint="eastAsia"/>
              </w:rPr>
              <w:t>桶</w:t>
            </w:r>
          </w:p>
        </w:tc>
        <w:tc>
          <w:tcPr>
            <w:tcW w:w="24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5432" w:rsidRPr="00DF33FB" w:rsidRDefault="00155432" w:rsidP="00BD1755">
            <w:pPr>
              <w:jc w:val="center"/>
              <w:rPr>
                <w:rFonts w:asciiTheme="minorEastAsia" w:eastAsiaTheme="minorEastAsia" w:hAnsiTheme="minorEastAsia" w:cs="宋体"/>
              </w:rPr>
            </w:pPr>
          </w:p>
        </w:tc>
      </w:tr>
      <w:tr w:rsidR="00903BD8" w:rsidRPr="00A76BF9" w:rsidTr="00947458">
        <w:trPr>
          <w:trHeight w:val="270"/>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903BD8" w:rsidRPr="00DF33FB" w:rsidRDefault="00903BD8" w:rsidP="00BD1755">
            <w:pPr>
              <w:jc w:val="center"/>
              <w:textAlignment w:val="center"/>
              <w:rPr>
                <w:rFonts w:asciiTheme="minorEastAsia" w:eastAsiaTheme="minorEastAsia" w:hAnsiTheme="minorEastAsia" w:cs="宋体"/>
                <w:lang w:eastAsia="zh-CN" w:bidi="ar"/>
              </w:rPr>
            </w:pPr>
            <w:r w:rsidRPr="00DF33FB">
              <w:rPr>
                <w:rFonts w:asciiTheme="minorEastAsia" w:eastAsiaTheme="minorEastAsia" w:hAnsiTheme="minorEastAsia" w:cs="宋体" w:hint="eastAsia"/>
                <w:lang w:eastAsia="zh-CN" w:bidi="ar"/>
              </w:rPr>
              <w:t>5</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903BD8" w:rsidRPr="00DF33FB" w:rsidRDefault="00903BD8">
            <w:pPr>
              <w:jc w:val="center"/>
              <w:rPr>
                <w:rFonts w:asciiTheme="minorEastAsia" w:eastAsiaTheme="minorEastAsia" w:hAnsiTheme="minorEastAsia" w:cs="宋体"/>
              </w:rPr>
            </w:pPr>
            <w:r w:rsidRPr="00DF33FB">
              <w:rPr>
                <w:rFonts w:asciiTheme="minorEastAsia" w:eastAsiaTheme="minorEastAsia" w:hAnsiTheme="minorEastAsia" w:cs="宋体" w:hint="eastAsia"/>
              </w:rPr>
              <w:t>国标电缆线</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903BD8" w:rsidRPr="00DF33FB" w:rsidRDefault="00903BD8">
            <w:pPr>
              <w:jc w:val="center"/>
              <w:rPr>
                <w:rFonts w:asciiTheme="minorEastAsia" w:eastAsiaTheme="minorEastAsia" w:hAnsiTheme="minorEastAsia" w:cs="宋体"/>
              </w:rPr>
            </w:pPr>
            <w:r w:rsidRPr="00DF33FB">
              <w:rPr>
                <w:rStyle w:val="font11"/>
                <w:rFonts w:asciiTheme="minorEastAsia" w:eastAsiaTheme="minorEastAsia" w:hAnsiTheme="minorEastAsia" w:hint="default"/>
                <w:sz w:val="24"/>
                <w:szCs w:val="24"/>
              </w:rPr>
              <w:t>3*2.5mm</w:t>
            </w:r>
            <w:r w:rsidRPr="00DF33FB">
              <w:rPr>
                <w:rStyle w:val="font21"/>
                <w:rFonts w:asciiTheme="minorEastAsia" w:eastAsiaTheme="minorEastAsia" w:hAnsiTheme="minorEastAsia" w:hint="default"/>
                <w:sz w:val="24"/>
                <w:szCs w:val="24"/>
                <w:vertAlign w:val="superscript"/>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03BD8" w:rsidRPr="00DF33FB" w:rsidRDefault="00903BD8">
            <w:pPr>
              <w:jc w:val="center"/>
              <w:rPr>
                <w:rFonts w:asciiTheme="minorEastAsia" w:eastAsiaTheme="minorEastAsia" w:hAnsiTheme="minorEastAsia" w:cs="宋体"/>
              </w:rPr>
            </w:pPr>
            <w:r w:rsidRPr="00DF33FB">
              <w:rPr>
                <w:rFonts w:asciiTheme="minorEastAsia" w:eastAsiaTheme="minorEastAsia" w:hAnsiTheme="minorEastAsia" w:cs="宋体" w:hint="eastAsia"/>
              </w:rPr>
              <w:t>米</w:t>
            </w:r>
          </w:p>
        </w:tc>
        <w:tc>
          <w:tcPr>
            <w:tcW w:w="24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BD8" w:rsidRPr="00DF33FB" w:rsidRDefault="00903BD8" w:rsidP="00BD1755">
            <w:pPr>
              <w:jc w:val="center"/>
              <w:rPr>
                <w:rFonts w:asciiTheme="minorEastAsia" w:eastAsiaTheme="minorEastAsia" w:hAnsiTheme="minorEastAsia" w:cs="宋体"/>
              </w:rPr>
            </w:pPr>
          </w:p>
        </w:tc>
      </w:tr>
    </w:tbl>
    <w:p w:rsidR="00B8251F" w:rsidRPr="00B8251F" w:rsidRDefault="00B8251F" w:rsidP="00925552">
      <w:pPr>
        <w:rPr>
          <w:lang w:eastAsia="zh-CN"/>
        </w:rPr>
      </w:pPr>
    </w:p>
    <w:sectPr w:rsidR="00B8251F" w:rsidRPr="00B825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6CB" w:rsidRDefault="005666CB" w:rsidP="004E3676">
      <w:r>
        <w:separator/>
      </w:r>
    </w:p>
  </w:endnote>
  <w:endnote w:type="continuationSeparator" w:id="0">
    <w:p w:rsidR="005666CB" w:rsidRDefault="005666CB" w:rsidP="004E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6CB" w:rsidRDefault="005666CB" w:rsidP="004E3676">
      <w:r>
        <w:separator/>
      </w:r>
    </w:p>
  </w:footnote>
  <w:footnote w:type="continuationSeparator" w:id="0">
    <w:p w:rsidR="005666CB" w:rsidRDefault="005666CB" w:rsidP="004E3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A324F"/>
    <w:multiLevelType w:val="hybridMultilevel"/>
    <w:tmpl w:val="D1820468"/>
    <w:lvl w:ilvl="0" w:tplc="76446882">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3547240"/>
    <w:multiLevelType w:val="singleLevel"/>
    <w:tmpl w:val="242B1D61"/>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850"/>
    <w:rsid w:val="000D5B91"/>
    <w:rsid w:val="000F786E"/>
    <w:rsid w:val="00155432"/>
    <w:rsid w:val="001973AC"/>
    <w:rsid w:val="002D603F"/>
    <w:rsid w:val="003D014B"/>
    <w:rsid w:val="004046A8"/>
    <w:rsid w:val="00476F25"/>
    <w:rsid w:val="004D618F"/>
    <w:rsid w:val="004E3676"/>
    <w:rsid w:val="0055063A"/>
    <w:rsid w:val="0055177D"/>
    <w:rsid w:val="005666CB"/>
    <w:rsid w:val="005E09C6"/>
    <w:rsid w:val="00612D80"/>
    <w:rsid w:val="00687562"/>
    <w:rsid w:val="006B2991"/>
    <w:rsid w:val="00793CE0"/>
    <w:rsid w:val="008F788C"/>
    <w:rsid w:val="00903BD8"/>
    <w:rsid w:val="00925552"/>
    <w:rsid w:val="00947458"/>
    <w:rsid w:val="009D08AC"/>
    <w:rsid w:val="00A127C5"/>
    <w:rsid w:val="00A3277C"/>
    <w:rsid w:val="00A74850"/>
    <w:rsid w:val="00A76BF9"/>
    <w:rsid w:val="00B8251F"/>
    <w:rsid w:val="00BC7148"/>
    <w:rsid w:val="00BD1755"/>
    <w:rsid w:val="00BF0E98"/>
    <w:rsid w:val="00C43CE6"/>
    <w:rsid w:val="00C66FA4"/>
    <w:rsid w:val="00CB0AB6"/>
    <w:rsid w:val="00CF6CE2"/>
    <w:rsid w:val="00D811D5"/>
    <w:rsid w:val="00DA1ACA"/>
    <w:rsid w:val="00DC1464"/>
    <w:rsid w:val="00DE7881"/>
    <w:rsid w:val="00DF33FB"/>
    <w:rsid w:val="00F0105E"/>
    <w:rsid w:val="00F45A14"/>
    <w:rsid w:val="00FA7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676"/>
    <w:pPr>
      <w:widowControl w:val="0"/>
    </w:pPr>
    <w:rPr>
      <w:rFonts w:ascii="Courier New" w:eastAsia="Courier New" w:hAnsi="Courier New" w:cs="Courier New"/>
      <w:color w:val="000000"/>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E36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E3676"/>
    <w:rPr>
      <w:sz w:val="18"/>
      <w:szCs w:val="18"/>
    </w:rPr>
  </w:style>
  <w:style w:type="paragraph" w:styleId="a4">
    <w:name w:val="footer"/>
    <w:basedOn w:val="a"/>
    <w:link w:val="Char0"/>
    <w:unhideWhenUsed/>
    <w:rsid w:val="004E3676"/>
    <w:pPr>
      <w:tabs>
        <w:tab w:val="center" w:pos="4153"/>
        <w:tab w:val="right" w:pos="8306"/>
      </w:tabs>
      <w:snapToGrid w:val="0"/>
    </w:pPr>
    <w:rPr>
      <w:sz w:val="18"/>
      <w:szCs w:val="18"/>
    </w:rPr>
  </w:style>
  <w:style w:type="character" w:customStyle="1" w:styleId="Char0">
    <w:name w:val="页脚 Char"/>
    <w:basedOn w:val="a0"/>
    <w:link w:val="a4"/>
    <w:rsid w:val="004E3676"/>
    <w:rPr>
      <w:sz w:val="18"/>
      <w:szCs w:val="18"/>
    </w:rPr>
  </w:style>
  <w:style w:type="character" w:customStyle="1" w:styleId="Char1">
    <w:name w:val="正文文本 Char"/>
    <w:basedOn w:val="a0"/>
    <w:link w:val="a5"/>
    <w:uiPriority w:val="1"/>
    <w:rsid w:val="004E3676"/>
    <w:rPr>
      <w:rFonts w:ascii="Calibri" w:eastAsia="宋体" w:hAnsi="Calibri" w:cs="Times New Roman"/>
      <w:szCs w:val="24"/>
    </w:rPr>
  </w:style>
  <w:style w:type="paragraph" w:styleId="a5">
    <w:name w:val="Body Text"/>
    <w:basedOn w:val="a"/>
    <w:next w:val="a"/>
    <w:link w:val="Char1"/>
    <w:uiPriority w:val="1"/>
    <w:qFormat/>
    <w:rsid w:val="004E3676"/>
    <w:pPr>
      <w:widowControl/>
      <w:spacing w:after="120" w:line="360" w:lineRule="auto"/>
      <w:ind w:firstLineChars="200" w:firstLine="200"/>
      <w:jc w:val="both"/>
    </w:pPr>
    <w:rPr>
      <w:rFonts w:ascii="Calibri" w:eastAsia="宋体" w:hAnsi="Calibri" w:cs="Times New Roman"/>
      <w:color w:val="auto"/>
      <w:kern w:val="2"/>
      <w:sz w:val="21"/>
      <w:lang w:eastAsia="zh-CN" w:bidi="ar-SA"/>
    </w:rPr>
  </w:style>
  <w:style w:type="character" w:customStyle="1" w:styleId="font21">
    <w:name w:val="font21"/>
    <w:basedOn w:val="a0"/>
    <w:qFormat/>
    <w:rsid w:val="004E3676"/>
    <w:rPr>
      <w:rFonts w:ascii="宋体" w:eastAsia="宋体" w:hAnsi="宋体" w:cs="宋体" w:hint="eastAsia"/>
      <w:b/>
      <w:bCs/>
      <w:color w:val="000000"/>
      <w:sz w:val="20"/>
      <w:szCs w:val="20"/>
      <w:u w:val="none"/>
    </w:rPr>
  </w:style>
  <w:style w:type="character" w:customStyle="1" w:styleId="font71">
    <w:name w:val="font71"/>
    <w:basedOn w:val="a0"/>
    <w:qFormat/>
    <w:rsid w:val="004E3676"/>
    <w:rPr>
      <w:rFonts w:ascii="宋体" w:eastAsia="宋体" w:hAnsi="宋体" w:cs="宋体" w:hint="eastAsia"/>
      <w:b/>
      <w:bCs/>
      <w:color w:val="000000"/>
      <w:sz w:val="22"/>
      <w:szCs w:val="22"/>
      <w:u w:val="none"/>
    </w:rPr>
  </w:style>
  <w:style w:type="character" w:customStyle="1" w:styleId="font31">
    <w:name w:val="font31"/>
    <w:basedOn w:val="a0"/>
    <w:qFormat/>
    <w:rsid w:val="004E3676"/>
    <w:rPr>
      <w:rFonts w:ascii="宋体" w:eastAsia="宋体" w:hAnsi="宋体" w:cs="宋体" w:hint="eastAsia"/>
      <w:b/>
      <w:bCs/>
      <w:color w:val="000000"/>
      <w:sz w:val="21"/>
      <w:szCs w:val="21"/>
      <w:u w:val="none"/>
    </w:rPr>
  </w:style>
  <w:style w:type="character" w:customStyle="1" w:styleId="font51">
    <w:name w:val="font51"/>
    <w:basedOn w:val="a0"/>
    <w:qFormat/>
    <w:rsid w:val="004E3676"/>
    <w:rPr>
      <w:rFonts w:ascii="宋体" w:eastAsia="宋体" w:hAnsi="宋体" w:cs="宋体" w:hint="eastAsia"/>
      <w:color w:val="000000"/>
      <w:sz w:val="20"/>
      <w:szCs w:val="20"/>
      <w:u w:val="none"/>
    </w:rPr>
  </w:style>
  <w:style w:type="paragraph" w:styleId="a6">
    <w:name w:val="Body Text First Indent"/>
    <w:basedOn w:val="a5"/>
    <w:link w:val="Char2"/>
    <w:uiPriority w:val="99"/>
    <w:semiHidden/>
    <w:unhideWhenUsed/>
    <w:rsid w:val="00B8251F"/>
    <w:pPr>
      <w:widowControl w:val="0"/>
      <w:spacing w:line="240" w:lineRule="auto"/>
      <w:ind w:firstLineChars="100" w:firstLine="420"/>
      <w:jc w:val="left"/>
    </w:pPr>
    <w:rPr>
      <w:rFonts w:ascii="Courier New" w:eastAsia="Courier New" w:hAnsi="Courier New" w:cs="Courier New"/>
      <w:color w:val="000000"/>
      <w:kern w:val="0"/>
      <w:sz w:val="24"/>
      <w:lang w:eastAsia="en-US" w:bidi="en-US"/>
    </w:rPr>
  </w:style>
  <w:style w:type="character" w:customStyle="1" w:styleId="Char2">
    <w:name w:val="正文首行缩进 Char"/>
    <w:basedOn w:val="Char1"/>
    <w:link w:val="a6"/>
    <w:uiPriority w:val="99"/>
    <w:semiHidden/>
    <w:rsid w:val="00B8251F"/>
    <w:rPr>
      <w:rFonts w:ascii="Courier New" w:eastAsia="Courier New" w:hAnsi="Courier New" w:cs="Courier New"/>
      <w:color w:val="000000"/>
      <w:kern w:val="0"/>
      <w:sz w:val="24"/>
      <w:szCs w:val="24"/>
      <w:lang w:eastAsia="en-US" w:bidi="en-US"/>
    </w:rPr>
  </w:style>
  <w:style w:type="paragraph" w:styleId="a7">
    <w:name w:val="List Paragraph"/>
    <w:basedOn w:val="a"/>
    <w:uiPriority w:val="34"/>
    <w:qFormat/>
    <w:rsid w:val="00B8251F"/>
    <w:pPr>
      <w:spacing w:line="360" w:lineRule="auto"/>
      <w:ind w:firstLineChars="200" w:firstLine="420"/>
      <w:jc w:val="both"/>
    </w:pPr>
    <w:rPr>
      <w:rFonts w:ascii="Times New Roman" w:eastAsia="宋体" w:hAnsi="Times New Roman" w:cs="Times New Roman"/>
      <w:color w:val="auto"/>
      <w:kern w:val="2"/>
      <w:sz w:val="21"/>
      <w:szCs w:val="21"/>
      <w:lang w:eastAsia="zh-CN" w:bidi="ar-SA"/>
    </w:rPr>
  </w:style>
  <w:style w:type="paragraph" w:customStyle="1" w:styleId="1">
    <w:name w:val="列出段落1"/>
    <w:basedOn w:val="a"/>
    <w:unhideWhenUsed/>
    <w:qFormat/>
    <w:rsid w:val="00B8251F"/>
    <w:pPr>
      <w:spacing w:line="360" w:lineRule="auto"/>
      <w:ind w:firstLineChars="200" w:firstLine="420"/>
      <w:jc w:val="both"/>
    </w:pPr>
    <w:rPr>
      <w:rFonts w:ascii="Calibri" w:eastAsia="宋体" w:hAnsi="Calibri" w:cs="Times New Roman"/>
      <w:color w:val="auto"/>
      <w:kern w:val="2"/>
      <w:sz w:val="21"/>
      <w:szCs w:val="22"/>
      <w:lang w:eastAsia="zh-CN" w:bidi="ar-SA"/>
    </w:rPr>
  </w:style>
  <w:style w:type="character" w:customStyle="1" w:styleId="font11">
    <w:name w:val="font11"/>
    <w:basedOn w:val="a0"/>
    <w:rsid w:val="00BF0E98"/>
    <w:rPr>
      <w:rFonts w:ascii="宋体" w:eastAsia="宋体" w:hAnsi="宋体" w:hint="eastAsia"/>
      <w:b w:val="0"/>
      <w:bCs w:val="0"/>
      <w:i w:val="0"/>
      <w:iCs w:val="0"/>
      <w:strike w:val="0"/>
      <w:dstrike w:val="0"/>
      <w:color w:val="000000"/>
      <w:sz w:val="21"/>
      <w:szCs w:val="2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676"/>
    <w:pPr>
      <w:widowControl w:val="0"/>
    </w:pPr>
    <w:rPr>
      <w:rFonts w:ascii="Courier New" w:eastAsia="Courier New" w:hAnsi="Courier New" w:cs="Courier New"/>
      <w:color w:val="000000"/>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E36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E3676"/>
    <w:rPr>
      <w:sz w:val="18"/>
      <w:szCs w:val="18"/>
    </w:rPr>
  </w:style>
  <w:style w:type="paragraph" w:styleId="a4">
    <w:name w:val="footer"/>
    <w:basedOn w:val="a"/>
    <w:link w:val="Char0"/>
    <w:unhideWhenUsed/>
    <w:rsid w:val="004E3676"/>
    <w:pPr>
      <w:tabs>
        <w:tab w:val="center" w:pos="4153"/>
        <w:tab w:val="right" w:pos="8306"/>
      </w:tabs>
      <w:snapToGrid w:val="0"/>
    </w:pPr>
    <w:rPr>
      <w:sz w:val="18"/>
      <w:szCs w:val="18"/>
    </w:rPr>
  </w:style>
  <w:style w:type="character" w:customStyle="1" w:styleId="Char0">
    <w:name w:val="页脚 Char"/>
    <w:basedOn w:val="a0"/>
    <w:link w:val="a4"/>
    <w:rsid w:val="004E3676"/>
    <w:rPr>
      <w:sz w:val="18"/>
      <w:szCs w:val="18"/>
    </w:rPr>
  </w:style>
  <w:style w:type="character" w:customStyle="1" w:styleId="Char1">
    <w:name w:val="正文文本 Char"/>
    <w:basedOn w:val="a0"/>
    <w:link w:val="a5"/>
    <w:uiPriority w:val="1"/>
    <w:rsid w:val="004E3676"/>
    <w:rPr>
      <w:rFonts w:ascii="Calibri" w:eastAsia="宋体" w:hAnsi="Calibri" w:cs="Times New Roman"/>
      <w:szCs w:val="24"/>
    </w:rPr>
  </w:style>
  <w:style w:type="paragraph" w:styleId="a5">
    <w:name w:val="Body Text"/>
    <w:basedOn w:val="a"/>
    <w:next w:val="a"/>
    <w:link w:val="Char1"/>
    <w:uiPriority w:val="1"/>
    <w:qFormat/>
    <w:rsid w:val="004E3676"/>
    <w:pPr>
      <w:widowControl/>
      <w:spacing w:after="120" w:line="360" w:lineRule="auto"/>
      <w:ind w:firstLineChars="200" w:firstLine="200"/>
      <w:jc w:val="both"/>
    </w:pPr>
    <w:rPr>
      <w:rFonts w:ascii="Calibri" w:eastAsia="宋体" w:hAnsi="Calibri" w:cs="Times New Roman"/>
      <w:color w:val="auto"/>
      <w:kern w:val="2"/>
      <w:sz w:val="21"/>
      <w:lang w:eastAsia="zh-CN" w:bidi="ar-SA"/>
    </w:rPr>
  </w:style>
  <w:style w:type="character" w:customStyle="1" w:styleId="font21">
    <w:name w:val="font21"/>
    <w:basedOn w:val="a0"/>
    <w:qFormat/>
    <w:rsid w:val="004E3676"/>
    <w:rPr>
      <w:rFonts w:ascii="宋体" w:eastAsia="宋体" w:hAnsi="宋体" w:cs="宋体" w:hint="eastAsia"/>
      <w:b/>
      <w:bCs/>
      <w:color w:val="000000"/>
      <w:sz w:val="20"/>
      <w:szCs w:val="20"/>
      <w:u w:val="none"/>
    </w:rPr>
  </w:style>
  <w:style w:type="character" w:customStyle="1" w:styleId="font71">
    <w:name w:val="font71"/>
    <w:basedOn w:val="a0"/>
    <w:qFormat/>
    <w:rsid w:val="004E3676"/>
    <w:rPr>
      <w:rFonts w:ascii="宋体" w:eastAsia="宋体" w:hAnsi="宋体" w:cs="宋体" w:hint="eastAsia"/>
      <w:b/>
      <w:bCs/>
      <w:color w:val="000000"/>
      <w:sz w:val="22"/>
      <w:szCs w:val="22"/>
      <w:u w:val="none"/>
    </w:rPr>
  </w:style>
  <w:style w:type="character" w:customStyle="1" w:styleId="font31">
    <w:name w:val="font31"/>
    <w:basedOn w:val="a0"/>
    <w:qFormat/>
    <w:rsid w:val="004E3676"/>
    <w:rPr>
      <w:rFonts w:ascii="宋体" w:eastAsia="宋体" w:hAnsi="宋体" w:cs="宋体" w:hint="eastAsia"/>
      <w:b/>
      <w:bCs/>
      <w:color w:val="000000"/>
      <w:sz w:val="21"/>
      <w:szCs w:val="21"/>
      <w:u w:val="none"/>
    </w:rPr>
  </w:style>
  <w:style w:type="character" w:customStyle="1" w:styleId="font51">
    <w:name w:val="font51"/>
    <w:basedOn w:val="a0"/>
    <w:qFormat/>
    <w:rsid w:val="004E3676"/>
    <w:rPr>
      <w:rFonts w:ascii="宋体" w:eastAsia="宋体" w:hAnsi="宋体" w:cs="宋体" w:hint="eastAsia"/>
      <w:color w:val="000000"/>
      <w:sz w:val="20"/>
      <w:szCs w:val="20"/>
      <w:u w:val="none"/>
    </w:rPr>
  </w:style>
  <w:style w:type="paragraph" w:styleId="a6">
    <w:name w:val="Body Text First Indent"/>
    <w:basedOn w:val="a5"/>
    <w:link w:val="Char2"/>
    <w:uiPriority w:val="99"/>
    <w:semiHidden/>
    <w:unhideWhenUsed/>
    <w:rsid w:val="00B8251F"/>
    <w:pPr>
      <w:widowControl w:val="0"/>
      <w:spacing w:line="240" w:lineRule="auto"/>
      <w:ind w:firstLineChars="100" w:firstLine="420"/>
      <w:jc w:val="left"/>
    </w:pPr>
    <w:rPr>
      <w:rFonts w:ascii="Courier New" w:eastAsia="Courier New" w:hAnsi="Courier New" w:cs="Courier New"/>
      <w:color w:val="000000"/>
      <w:kern w:val="0"/>
      <w:sz w:val="24"/>
      <w:lang w:eastAsia="en-US" w:bidi="en-US"/>
    </w:rPr>
  </w:style>
  <w:style w:type="character" w:customStyle="1" w:styleId="Char2">
    <w:name w:val="正文首行缩进 Char"/>
    <w:basedOn w:val="Char1"/>
    <w:link w:val="a6"/>
    <w:uiPriority w:val="99"/>
    <w:semiHidden/>
    <w:rsid w:val="00B8251F"/>
    <w:rPr>
      <w:rFonts w:ascii="Courier New" w:eastAsia="Courier New" w:hAnsi="Courier New" w:cs="Courier New"/>
      <w:color w:val="000000"/>
      <w:kern w:val="0"/>
      <w:sz w:val="24"/>
      <w:szCs w:val="24"/>
      <w:lang w:eastAsia="en-US" w:bidi="en-US"/>
    </w:rPr>
  </w:style>
  <w:style w:type="paragraph" w:styleId="a7">
    <w:name w:val="List Paragraph"/>
    <w:basedOn w:val="a"/>
    <w:uiPriority w:val="34"/>
    <w:qFormat/>
    <w:rsid w:val="00B8251F"/>
    <w:pPr>
      <w:spacing w:line="360" w:lineRule="auto"/>
      <w:ind w:firstLineChars="200" w:firstLine="420"/>
      <w:jc w:val="both"/>
    </w:pPr>
    <w:rPr>
      <w:rFonts w:ascii="Times New Roman" w:eastAsia="宋体" w:hAnsi="Times New Roman" w:cs="Times New Roman"/>
      <w:color w:val="auto"/>
      <w:kern w:val="2"/>
      <w:sz w:val="21"/>
      <w:szCs w:val="21"/>
      <w:lang w:eastAsia="zh-CN" w:bidi="ar-SA"/>
    </w:rPr>
  </w:style>
  <w:style w:type="paragraph" w:customStyle="1" w:styleId="1">
    <w:name w:val="列出段落1"/>
    <w:basedOn w:val="a"/>
    <w:unhideWhenUsed/>
    <w:qFormat/>
    <w:rsid w:val="00B8251F"/>
    <w:pPr>
      <w:spacing w:line="360" w:lineRule="auto"/>
      <w:ind w:firstLineChars="200" w:firstLine="420"/>
      <w:jc w:val="both"/>
    </w:pPr>
    <w:rPr>
      <w:rFonts w:ascii="Calibri" w:eastAsia="宋体" w:hAnsi="Calibri" w:cs="Times New Roman"/>
      <w:color w:val="auto"/>
      <w:kern w:val="2"/>
      <w:sz w:val="21"/>
      <w:szCs w:val="22"/>
      <w:lang w:eastAsia="zh-CN" w:bidi="ar-SA"/>
    </w:rPr>
  </w:style>
  <w:style w:type="character" w:customStyle="1" w:styleId="font11">
    <w:name w:val="font11"/>
    <w:basedOn w:val="a0"/>
    <w:rsid w:val="00BF0E98"/>
    <w:rPr>
      <w:rFonts w:ascii="宋体" w:eastAsia="宋体" w:hAnsi="宋体" w:hint="eastAsia"/>
      <w:b w:val="0"/>
      <w:bCs w:val="0"/>
      <w:i w:val="0"/>
      <w:iCs w:val="0"/>
      <w:strike w:val="0"/>
      <w:dstrike w:val="0"/>
      <w:color w:val="000000"/>
      <w:sz w:val="21"/>
      <w:szCs w:val="2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847138">
      <w:bodyDiv w:val="1"/>
      <w:marLeft w:val="0"/>
      <w:marRight w:val="0"/>
      <w:marTop w:val="0"/>
      <w:marBottom w:val="0"/>
      <w:divBdr>
        <w:top w:val="none" w:sz="0" w:space="0" w:color="auto"/>
        <w:left w:val="none" w:sz="0" w:space="0" w:color="auto"/>
        <w:bottom w:val="none" w:sz="0" w:space="0" w:color="auto"/>
        <w:right w:val="none" w:sz="0" w:space="0" w:color="auto"/>
      </w:divBdr>
    </w:div>
    <w:div w:id="1851404163">
      <w:bodyDiv w:val="1"/>
      <w:marLeft w:val="0"/>
      <w:marRight w:val="0"/>
      <w:marTop w:val="0"/>
      <w:marBottom w:val="0"/>
      <w:divBdr>
        <w:top w:val="none" w:sz="0" w:space="0" w:color="auto"/>
        <w:left w:val="none" w:sz="0" w:space="0" w:color="auto"/>
        <w:bottom w:val="none" w:sz="0" w:space="0" w:color="auto"/>
        <w:right w:val="none" w:sz="0" w:space="0" w:color="auto"/>
      </w:divBdr>
    </w:div>
    <w:div w:id="1896969092">
      <w:bodyDiv w:val="1"/>
      <w:marLeft w:val="0"/>
      <w:marRight w:val="0"/>
      <w:marTop w:val="0"/>
      <w:marBottom w:val="0"/>
      <w:divBdr>
        <w:top w:val="none" w:sz="0" w:space="0" w:color="auto"/>
        <w:left w:val="none" w:sz="0" w:space="0" w:color="auto"/>
        <w:bottom w:val="none" w:sz="0" w:space="0" w:color="auto"/>
        <w:right w:val="none" w:sz="0" w:space="0" w:color="auto"/>
      </w:divBdr>
    </w:div>
    <w:div w:id="200959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32</Pages>
  <Words>3422</Words>
  <Characters>19507</Characters>
  <Application>Microsoft Office Word</Application>
  <DocSecurity>0</DocSecurity>
  <Lines>162</Lines>
  <Paragraphs>45</Paragraphs>
  <ScaleCrop>false</ScaleCrop>
  <Company>微软中国</Company>
  <LinksUpToDate>false</LinksUpToDate>
  <CharactersWithSpaces>22884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李华庆</dc:creator>
  <cp:keywords/>
  <dc:description/>
  <cp:lastModifiedBy>李华庆</cp:lastModifiedBy>
  <cp:revision>43</cp:revision>
  <dcterms:created xsi:type="dcterms:W3CDTF">2025-05-08T01:49:00Z</dcterms:created>
  <dcterms:modified xsi:type="dcterms:W3CDTF">2026-04-28T03:55:00Z</dcterms:modified>
</cp:coreProperties>
</file>